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4AD72" w14:textId="546DDA9A" w:rsidR="009927F2" w:rsidRDefault="009927F2">
      <w:pPr>
        <w:pStyle w:val="Heading1"/>
        <w:rPr>
          <w:sz w:val="44"/>
          <w:szCs w:val="44"/>
        </w:rPr>
      </w:pPr>
      <w:r>
        <w:rPr>
          <w:sz w:val="44"/>
          <w:szCs w:val="44"/>
        </w:rPr>
        <w:t>Quinn Mecham</w:t>
      </w:r>
    </w:p>
    <w:p w14:paraId="1CCEB200" w14:textId="77777777" w:rsidR="009927F2" w:rsidRDefault="009927F2"/>
    <w:p w14:paraId="408F7DB3" w14:textId="77777777" w:rsidR="009927F2" w:rsidRDefault="00E075D6">
      <w:pPr>
        <w:rPr>
          <w:i/>
          <w:iCs/>
        </w:rPr>
      </w:pPr>
      <w:r>
        <w:rPr>
          <w:i/>
          <w:iCs/>
        </w:rPr>
        <w:t>Home Address</w:t>
      </w:r>
      <w:r w:rsidR="009927F2">
        <w:rPr>
          <w:i/>
          <w:iCs/>
        </w:rPr>
        <w:t>:</w:t>
      </w:r>
      <w:r w:rsidR="009927F2">
        <w:tab/>
      </w:r>
      <w:r w:rsidR="009927F2">
        <w:tab/>
        <w:t xml:space="preserve">       </w:t>
      </w:r>
      <w:r w:rsidR="009927F2">
        <w:tab/>
      </w:r>
      <w:r w:rsidR="009927F2">
        <w:tab/>
      </w:r>
      <w:r w:rsidR="009927F2">
        <w:tab/>
      </w:r>
      <w:r w:rsidR="009927F2">
        <w:tab/>
      </w:r>
      <w:r w:rsidR="009927F2">
        <w:tab/>
      </w:r>
      <w:r w:rsidR="009927F2">
        <w:rPr>
          <w:i/>
          <w:iCs/>
        </w:rPr>
        <w:t>Office</w:t>
      </w:r>
      <w:r>
        <w:rPr>
          <w:i/>
          <w:iCs/>
        </w:rPr>
        <w:t xml:space="preserve"> Address</w:t>
      </w:r>
      <w:r w:rsidR="009927F2">
        <w:rPr>
          <w:i/>
          <w:iCs/>
        </w:rPr>
        <w:t>:</w:t>
      </w:r>
    </w:p>
    <w:p w14:paraId="5BD60262" w14:textId="421234A4" w:rsidR="009927F2" w:rsidRDefault="00505F23">
      <w:r>
        <w:t>840 S Carterville Road</w:t>
      </w:r>
      <w:r w:rsidR="009927F2">
        <w:tab/>
      </w:r>
      <w:r w:rsidR="009927F2">
        <w:tab/>
      </w:r>
      <w:r w:rsidR="009927F2">
        <w:tab/>
      </w:r>
      <w:r w:rsidR="009927F2">
        <w:tab/>
      </w:r>
      <w:r w:rsidR="004F0807">
        <w:tab/>
      </w:r>
      <w:r w:rsidR="004F0807">
        <w:tab/>
      </w:r>
      <w:r w:rsidR="007804D3">
        <w:t>Department of Political Science</w:t>
      </w:r>
      <w:r w:rsidR="004F0CB4">
        <w:t xml:space="preserve"> </w:t>
      </w:r>
    </w:p>
    <w:p w14:paraId="3C2658F2" w14:textId="6D70E7D9" w:rsidR="009927F2" w:rsidRDefault="00505F23">
      <w:r>
        <w:t>Orem, UT</w:t>
      </w:r>
      <w:r w:rsidR="009927F2">
        <w:t xml:space="preserve">       </w:t>
      </w:r>
      <w:r w:rsidR="009927F2">
        <w:tab/>
      </w:r>
      <w:r w:rsidR="009927F2">
        <w:tab/>
      </w:r>
      <w:r w:rsidR="004F0807">
        <w:tab/>
      </w:r>
      <w:r w:rsidR="009927F2">
        <w:tab/>
      </w:r>
      <w:r w:rsidR="004F0807">
        <w:tab/>
      </w:r>
      <w:r w:rsidR="007804D3">
        <w:tab/>
      </w:r>
      <w:r>
        <w:tab/>
        <w:t>770 SWKT</w:t>
      </w:r>
    </w:p>
    <w:p w14:paraId="262F129C" w14:textId="5D9CD9FB" w:rsidR="009927F2" w:rsidRDefault="00505F23">
      <w:r>
        <w:t>802-989-3174</w:t>
      </w:r>
      <w:r w:rsidR="004F0807">
        <w:tab/>
      </w:r>
      <w:r w:rsidR="004F0807">
        <w:tab/>
        <w:t xml:space="preserve">       </w:t>
      </w:r>
      <w:r w:rsidR="004F0807">
        <w:tab/>
      </w:r>
      <w:r w:rsidR="004F0807">
        <w:tab/>
      </w:r>
      <w:r w:rsidR="004F0807">
        <w:tab/>
      </w:r>
      <w:r w:rsidR="007804D3">
        <w:tab/>
      </w:r>
      <w:r w:rsidR="007804D3">
        <w:tab/>
      </w:r>
      <w:r>
        <w:t>Brigham Young University</w:t>
      </w:r>
    </w:p>
    <w:p w14:paraId="76E9A437" w14:textId="794BAD63" w:rsidR="009927F2" w:rsidRDefault="00505F23">
      <w:pPr>
        <w:pBdr>
          <w:bottom w:val="single" w:sz="12" w:space="1" w:color="auto"/>
        </w:pBdr>
      </w:pPr>
      <w:r>
        <w:t>qmecham@byu</w:t>
      </w:r>
      <w:r w:rsidR="007804D3">
        <w:t>.</w:t>
      </w:r>
      <w:r w:rsidR="00750B6D">
        <w:t>edu</w:t>
      </w:r>
      <w:r w:rsidR="004F0CB4">
        <w:tab/>
      </w:r>
      <w:r w:rsidR="004F0CB4">
        <w:tab/>
      </w:r>
      <w:r w:rsidR="004F0CB4">
        <w:tab/>
      </w:r>
      <w:r w:rsidR="004F0CB4">
        <w:tab/>
        <w:t xml:space="preserve">   </w:t>
      </w:r>
      <w:r w:rsidR="004F0CB4">
        <w:tab/>
      </w:r>
      <w:r>
        <w:tab/>
        <w:t>Provo, UT 84602</w:t>
      </w:r>
    </w:p>
    <w:p w14:paraId="7C4DBEFF" w14:textId="77777777" w:rsidR="009927F2" w:rsidRDefault="009927F2"/>
    <w:p w14:paraId="3E41F3B2" w14:textId="77777777" w:rsidR="008B4C54" w:rsidRDefault="008B4C54">
      <w:pPr>
        <w:rPr>
          <w:b/>
          <w:bCs/>
          <w:sz w:val="28"/>
        </w:rPr>
      </w:pPr>
    </w:p>
    <w:p w14:paraId="4DA547EE" w14:textId="6FDAE3E9" w:rsidR="00700623" w:rsidRPr="00700623" w:rsidRDefault="00C533D4">
      <w:pPr>
        <w:rPr>
          <w:b/>
          <w:bCs/>
          <w:sz w:val="28"/>
        </w:rPr>
      </w:pPr>
      <w:r>
        <w:rPr>
          <w:b/>
          <w:bCs/>
          <w:sz w:val="28"/>
        </w:rPr>
        <w:t>Experience</w:t>
      </w:r>
    </w:p>
    <w:p w14:paraId="58C542B6" w14:textId="77777777" w:rsidR="00700623" w:rsidRDefault="00700623">
      <w:pPr>
        <w:rPr>
          <w:bCs/>
          <w:sz w:val="24"/>
          <w:szCs w:val="24"/>
        </w:rPr>
      </w:pPr>
    </w:p>
    <w:p w14:paraId="6747AAAB" w14:textId="77C9E419" w:rsidR="00505F23" w:rsidRDefault="00505F2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Department of Political Science, Brigham Young University, Sept</w:t>
      </w:r>
      <w:r w:rsidR="00C9385D">
        <w:rPr>
          <w:bCs/>
          <w:sz w:val="24"/>
          <w:szCs w:val="24"/>
        </w:rPr>
        <w:t>ember</w:t>
      </w:r>
      <w:r>
        <w:rPr>
          <w:bCs/>
          <w:sz w:val="24"/>
          <w:szCs w:val="24"/>
        </w:rPr>
        <w:t xml:space="preserve"> 2013-present</w:t>
      </w:r>
    </w:p>
    <w:p w14:paraId="62844836" w14:textId="196B6AA0" w:rsidR="00C9385D" w:rsidRDefault="00505F2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r w:rsidR="00C9385D">
        <w:rPr>
          <w:bCs/>
          <w:sz w:val="24"/>
          <w:szCs w:val="24"/>
        </w:rPr>
        <w:t xml:space="preserve">Associate Professor (September 2017-present) </w:t>
      </w:r>
    </w:p>
    <w:p w14:paraId="436B5E21" w14:textId="1740910A" w:rsidR="00505F23" w:rsidRDefault="00505F23" w:rsidP="00C9385D">
      <w:pPr>
        <w:ind w:firstLine="72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Assistant Professor </w:t>
      </w:r>
      <w:r w:rsidR="00C9385D">
        <w:rPr>
          <w:bCs/>
          <w:sz w:val="24"/>
          <w:szCs w:val="24"/>
        </w:rPr>
        <w:t>(September 2013-August 2017)</w:t>
      </w:r>
    </w:p>
    <w:p w14:paraId="44C716A7" w14:textId="77777777" w:rsidR="00D84141" w:rsidRDefault="00D84141" w:rsidP="00D84141">
      <w:pPr>
        <w:ind w:left="720"/>
        <w:rPr>
          <w:bCs/>
          <w:sz w:val="24"/>
          <w:szCs w:val="24"/>
        </w:rPr>
      </w:pPr>
    </w:p>
    <w:p w14:paraId="538AB927" w14:textId="0251BA3B" w:rsidR="00505F23" w:rsidRDefault="00D84141" w:rsidP="00D84141">
      <w:pPr>
        <w:ind w:left="720"/>
        <w:rPr>
          <w:bCs/>
          <w:sz w:val="24"/>
          <w:szCs w:val="24"/>
        </w:rPr>
      </w:pPr>
      <w:r>
        <w:rPr>
          <w:bCs/>
          <w:sz w:val="24"/>
          <w:szCs w:val="24"/>
        </w:rPr>
        <w:t>Courses taught include</w:t>
      </w:r>
      <w:r w:rsidR="00505F23">
        <w:rPr>
          <w:bCs/>
          <w:sz w:val="24"/>
          <w:szCs w:val="24"/>
        </w:rPr>
        <w:t xml:space="preserve">: </w:t>
      </w:r>
      <w:r>
        <w:rPr>
          <w:bCs/>
          <w:sz w:val="24"/>
          <w:szCs w:val="24"/>
        </w:rPr>
        <w:t xml:space="preserve">Comparative Politics and Government, Principles of Comparative Politics, Civil Wars and Ethnic Violence, Failed States, Introduction to Middle East Studies, </w:t>
      </w:r>
      <w:r w:rsidR="00505F23">
        <w:rPr>
          <w:bCs/>
          <w:sz w:val="24"/>
          <w:szCs w:val="24"/>
        </w:rPr>
        <w:t>Middle Eastern Politics, Islam and Politics, Middle Eastern Revolutions</w:t>
      </w:r>
      <w:r>
        <w:rPr>
          <w:bCs/>
          <w:sz w:val="24"/>
          <w:szCs w:val="24"/>
        </w:rPr>
        <w:t xml:space="preserve"> (full list included below) </w:t>
      </w:r>
    </w:p>
    <w:p w14:paraId="5E4DA819" w14:textId="595490E4" w:rsidR="00D84141" w:rsidRDefault="00D84141" w:rsidP="00D84141">
      <w:pPr>
        <w:rPr>
          <w:bCs/>
          <w:sz w:val="24"/>
          <w:szCs w:val="24"/>
        </w:rPr>
      </w:pPr>
    </w:p>
    <w:p w14:paraId="1C475FD5" w14:textId="04F2B201" w:rsidR="00030845" w:rsidRDefault="00030845" w:rsidP="00D84141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Kennedy Center for International Studies, Brigham Young University, Jan 2022-present</w:t>
      </w:r>
    </w:p>
    <w:p w14:paraId="6DA37706" w14:textId="6C788C22" w:rsidR="00030845" w:rsidRDefault="00030845" w:rsidP="00D84141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Associate Director for Research and Academic Programs</w:t>
      </w:r>
    </w:p>
    <w:p w14:paraId="67A4DB73" w14:textId="77777777" w:rsidR="00030845" w:rsidRDefault="00030845" w:rsidP="00D84141">
      <w:pPr>
        <w:rPr>
          <w:bCs/>
          <w:sz w:val="24"/>
          <w:szCs w:val="24"/>
        </w:rPr>
      </w:pPr>
    </w:p>
    <w:p w14:paraId="221E0900" w14:textId="0D5A394A" w:rsidR="00D84141" w:rsidRDefault="00D84141" w:rsidP="00D84141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Kennedy Center for International Studies, Brigham Young University, July 2015</w:t>
      </w:r>
      <w:r w:rsidR="00030845">
        <w:rPr>
          <w:bCs/>
          <w:sz w:val="24"/>
          <w:szCs w:val="24"/>
        </w:rPr>
        <w:t>-2021</w:t>
      </w:r>
    </w:p>
    <w:p w14:paraId="754BFBB2" w14:textId="3BE0B6EE" w:rsidR="00D84141" w:rsidRDefault="00D84141" w:rsidP="00D84141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Coordinator, Program in Middle East Studies/Arabic</w:t>
      </w:r>
    </w:p>
    <w:p w14:paraId="6841DD2A" w14:textId="77777777" w:rsidR="00505F23" w:rsidRDefault="00505F23">
      <w:pPr>
        <w:rPr>
          <w:bCs/>
          <w:sz w:val="24"/>
          <w:szCs w:val="24"/>
        </w:rPr>
      </w:pPr>
    </w:p>
    <w:p w14:paraId="229D2460" w14:textId="64D49997" w:rsidR="001461D4" w:rsidRDefault="001461D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Elliott School of International Affairs</w:t>
      </w:r>
      <w:r w:rsidR="00505F23">
        <w:rPr>
          <w:bCs/>
          <w:sz w:val="24"/>
          <w:szCs w:val="24"/>
        </w:rPr>
        <w:t>, George Washington University,</w:t>
      </w:r>
      <w:r w:rsidR="00450961">
        <w:rPr>
          <w:bCs/>
          <w:sz w:val="24"/>
          <w:szCs w:val="24"/>
        </w:rPr>
        <w:t xml:space="preserve"> </w:t>
      </w:r>
      <w:r w:rsidR="00505F23">
        <w:rPr>
          <w:bCs/>
          <w:sz w:val="24"/>
          <w:szCs w:val="24"/>
        </w:rPr>
        <w:t>Jan</w:t>
      </w:r>
      <w:r w:rsidR="00C9385D">
        <w:rPr>
          <w:bCs/>
          <w:sz w:val="24"/>
          <w:szCs w:val="24"/>
        </w:rPr>
        <w:t>-Aug</w:t>
      </w:r>
      <w:r w:rsidR="00505F23">
        <w:rPr>
          <w:bCs/>
          <w:sz w:val="24"/>
          <w:szCs w:val="24"/>
        </w:rPr>
        <w:t xml:space="preserve"> 2013</w:t>
      </w:r>
    </w:p>
    <w:p w14:paraId="5D16927E" w14:textId="45FEC41D" w:rsidR="00505F23" w:rsidRDefault="001461D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 xml:space="preserve">Visiting </w:t>
      </w:r>
      <w:r w:rsidR="00505F23">
        <w:rPr>
          <w:bCs/>
          <w:sz w:val="24"/>
          <w:szCs w:val="24"/>
        </w:rPr>
        <w:t>Professor</w:t>
      </w:r>
      <w:r>
        <w:rPr>
          <w:bCs/>
          <w:sz w:val="24"/>
          <w:szCs w:val="24"/>
        </w:rPr>
        <w:t>, Middle Eastern Studies</w:t>
      </w:r>
    </w:p>
    <w:p w14:paraId="01A2012D" w14:textId="77777777" w:rsidR="001A0BC2" w:rsidRDefault="001A0BC2">
      <w:pPr>
        <w:rPr>
          <w:bCs/>
          <w:sz w:val="24"/>
          <w:szCs w:val="24"/>
        </w:rPr>
      </w:pPr>
    </w:p>
    <w:p w14:paraId="3F13DA96" w14:textId="35064D16" w:rsidR="001A0BC2" w:rsidRDefault="001A0BC2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Department of Political Science, </w:t>
      </w:r>
      <w:r w:rsidR="00505F23">
        <w:rPr>
          <w:bCs/>
          <w:sz w:val="24"/>
          <w:szCs w:val="24"/>
        </w:rPr>
        <w:t>Middlebury College, 2012-2013</w:t>
      </w:r>
    </w:p>
    <w:p w14:paraId="77B59205" w14:textId="6E9319D7" w:rsidR="001A0BC2" w:rsidRDefault="001A0BC2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Associate Professor of Political Science</w:t>
      </w:r>
    </w:p>
    <w:p w14:paraId="065E4E0B" w14:textId="77777777" w:rsidR="001461D4" w:rsidRDefault="001461D4">
      <w:pPr>
        <w:rPr>
          <w:bCs/>
          <w:sz w:val="24"/>
          <w:szCs w:val="24"/>
        </w:rPr>
      </w:pPr>
    </w:p>
    <w:p w14:paraId="0F82F20B" w14:textId="77777777" w:rsidR="001A0BC2" w:rsidRDefault="007804D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Department of Political Science, Middlebury College</w:t>
      </w:r>
      <w:r w:rsidR="001A0BC2">
        <w:rPr>
          <w:bCs/>
          <w:sz w:val="24"/>
          <w:szCs w:val="24"/>
        </w:rPr>
        <w:t>, 2005-2012</w:t>
      </w:r>
    </w:p>
    <w:p w14:paraId="72A24AFE" w14:textId="2D8C3AB5" w:rsidR="007804D3" w:rsidRDefault="007804D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Assistant Professor of Political Science</w:t>
      </w:r>
    </w:p>
    <w:p w14:paraId="5723F433" w14:textId="77777777" w:rsidR="000B41D7" w:rsidRDefault="000B41D7" w:rsidP="00F73A1E">
      <w:pPr>
        <w:ind w:left="720"/>
        <w:rPr>
          <w:bCs/>
          <w:sz w:val="24"/>
          <w:szCs w:val="24"/>
        </w:rPr>
      </w:pPr>
      <w:r>
        <w:rPr>
          <w:bCs/>
          <w:sz w:val="24"/>
          <w:szCs w:val="24"/>
        </w:rPr>
        <w:t>Courses ta</w:t>
      </w:r>
      <w:r w:rsidR="00450961">
        <w:rPr>
          <w:bCs/>
          <w:sz w:val="24"/>
          <w:szCs w:val="24"/>
        </w:rPr>
        <w:t>ught include: Introductory and A</w:t>
      </w:r>
      <w:r>
        <w:rPr>
          <w:bCs/>
          <w:sz w:val="24"/>
          <w:szCs w:val="24"/>
        </w:rPr>
        <w:t>dvanced Comparative Politics, Middle Eastern Politics, Civil Conflict, Political Islam</w:t>
      </w:r>
    </w:p>
    <w:p w14:paraId="195C212C" w14:textId="77777777" w:rsidR="007804D3" w:rsidRDefault="007804D3">
      <w:pPr>
        <w:rPr>
          <w:bCs/>
          <w:sz w:val="24"/>
          <w:szCs w:val="24"/>
        </w:rPr>
      </w:pPr>
    </w:p>
    <w:p w14:paraId="7E7143E3" w14:textId="7740B88F" w:rsidR="0056110D" w:rsidRDefault="000B41D7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U. S.</w:t>
      </w:r>
      <w:r w:rsidR="0056110D">
        <w:rPr>
          <w:bCs/>
          <w:sz w:val="24"/>
          <w:szCs w:val="24"/>
        </w:rPr>
        <w:t xml:space="preserve"> Department of State, Policy Planning Staff</w:t>
      </w:r>
      <w:r w:rsidR="00FF63C3">
        <w:rPr>
          <w:bCs/>
          <w:sz w:val="24"/>
          <w:szCs w:val="24"/>
        </w:rPr>
        <w:t>,</w:t>
      </w:r>
      <w:r w:rsidR="0056110D">
        <w:rPr>
          <w:bCs/>
          <w:sz w:val="24"/>
          <w:szCs w:val="24"/>
        </w:rPr>
        <w:t xml:space="preserve"> 2009-2010</w:t>
      </w:r>
    </w:p>
    <w:p w14:paraId="5A46506D" w14:textId="77777777" w:rsidR="0056110D" w:rsidRDefault="0056110D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Franklin Fellow</w:t>
      </w:r>
    </w:p>
    <w:p w14:paraId="56885444" w14:textId="77777777" w:rsidR="000B41D7" w:rsidRDefault="000B41D7" w:rsidP="000B41D7">
      <w:pPr>
        <w:ind w:left="72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Served on the staff of Secretary Hillary Clinton; responsible for policy planning for the countries of the Arab Gulf, global political Islam, and global religious affairs; contributed to broader foreign policy planning at State, the NSC, and the White House, including contributions to major speeches and public statements </w:t>
      </w:r>
    </w:p>
    <w:p w14:paraId="47159968" w14:textId="77777777" w:rsidR="00CD11BD" w:rsidRDefault="00CD11BD" w:rsidP="00CD11BD">
      <w:pPr>
        <w:rPr>
          <w:bCs/>
          <w:sz w:val="24"/>
          <w:szCs w:val="24"/>
        </w:rPr>
      </w:pPr>
    </w:p>
    <w:p w14:paraId="22AB096B" w14:textId="77777777" w:rsidR="00CD11BD" w:rsidRDefault="00862004" w:rsidP="00CD11BD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Institute for Middle East Studies, </w:t>
      </w:r>
      <w:r w:rsidR="00CD11BD">
        <w:rPr>
          <w:bCs/>
          <w:sz w:val="24"/>
          <w:szCs w:val="24"/>
        </w:rPr>
        <w:t>George Washington University, 2009-2010</w:t>
      </w:r>
    </w:p>
    <w:p w14:paraId="16951129" w14:textId="77777777" w:rsidR="00CD11BD" w:rsidRDefault="00CD11BD" w:rsidP="008620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r w:rsidR="0035699E">
        <w:rPr>
          <w:bCs/>
          <w:sz w:val="24"/>
          <w:szCs w:val="24"/>
        </w:rPr>
        <w:t>Visiting Research Associate</w:t>
      </w:r>
    </w:p>
    <w:p w14:paraId="6FC009B7" w14:textId="77777777" w:rsidR="0056110D" w:rsidRDefault="0056110D">
      <w:pPr>
        <w:rPr>
          <w:bCs/>
          <w:sz w:val="24"/>
          <w:szCs w:val="24"/>
        </w:rPr>
      </w:pPr>
    </w:p>
    <w:p w14:paraId="354197AF" w14:textId="77777777" w:rsidR="007C7FD1" w:rsidRDefault="004F45F7">
      <w:pPr>
        <w:rPr>
          <w:bCs/>
          <w:sz w:val="24"/>
          <w:szCs w:val="24"/>
        </w:rPr>
      </w:pPr>
      <w:r w:rsidRPr="004F45F7">
        <w:rPr>
          <w:bCs/>
          <w:sz w:val="24"/>
          <w:szCs w:val="24"/>
        </w:rPr>
        <w:t>Harvard Academy for International and Area Studies</w:t>
      </w:r>
      <w:r>
        <w:rPr>
          <w:bCs/>
          <w:sz w:val="24"/>
          <w:szCs w:val="24"/>
        </w:rPr>
        <w:t xml:space="preserve">, </w:t>
      </w:r>
      <w:r w:rsidR="00954634">
        <w:rPr>
          <w:bCs/>
          <w:sz w:val="24"/>
          <w:szCs w:val="24"/>
        </w:rPr>
        <w:t xml:space="preserve">Harvard University, </w:t>
      </w:r>
      <w:r w:rsidR="005119DE">
        <w:rPr>
          <w:bCs/>
          <w:sz w:val="24"/>
          <w:szCs w:val="24"/>
        </w:rPr>
        <w:t>2004</w:t>
      </w:r>
      <w:r w:rsidR="00FB289A">
        <w:rPr>
          <w:bCs/>
          <w:sz w:val="24"/>
          <w:szCs w:val="24"/>
        </w:rPr>
        <w:t>-200</w:t>
      </w:r>
      <w:r w:rsidR="005119DE">
        <w:rPr>
          <w:bCs/>
          <w:sz w:val="24"/>
          <w:szCs w:val="24"/>
        </w:rPr>
        <w:t>8</w:t>
      </w:r>
    </w:p>
    <w:p w14:paraId="3064E520" w14:textId="77777777" w:rsidR="004F45F7" w:rsidRDefault="004F45F7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Academy Scholar</w:t>
      </w:r>
      <w:r w:rsidR="005119DE">
        <w:rPr>
          <w:bCs/>
          <w:sz w:val="24"/>
          <w:szCs w:val="24"/>
        </w:rPr>
        <w:t xml:space="preserve"> (2004-5 and 2007-8)</w:t>
      </w:r>
    </w:p>
    <w:p w14:paraId="29B6BA38" w14:textId="77777777" w:rsidR="004F45F7" w:rsidRPr="004F45F7" w:rsidRDefault="004F45F7" w:rsidP="009E7BA4">
      <w:pPr>
        <w:ind w:left="720"/>
        <w:rPr>
          <w:bCs/>
          <w:sz w:val="24"/>
          <w:szCs w:val="24"/>
        </w:rPr>
      </w:pPr>
      <w:r>
        <w:rPr>
          <w:bCs/>
          <w:sz w:val="24"/>
          <w:szCs w:val="24"/>
        </w:rPr>
        <w:t>Independent research and writing on internatio</w:t>
      </w:r>
      <w:r w:rsidR="00FB289A">
        <w:rPr>
          <w:bCs/>
          <w:sz w:val="24"/>
          <w:szCs w:val="24"/>
        </w:rPr>
        <w:t>nal politics</w:t>
      </w:r>
      <w:r w:rsidR="009E7BA4">
        <w:rPr>
          <w:bCs/>
          <w:sz w:val="24"/>
          <w:szCs w:val="24"/>
        </w:rPr>
        <w:t xml:space="preserve">; co-led graduate research seminar on Middle Eastern politics in the Government Department </w:t>
      </w:r>
    </w:p>
    <w:p w14:paraId="6212B5A8" w14:textId="77777777" w:rsidR="007C7FD1" w:rsidRDefault="007C7FD1">
      <w:pPr>
        <w:rPr>
          <w:b/>
          <w:bCs/>
          <w:sz w:val="28"/>
        </w:rPr>
      </w:pPr>
    </w:p>
    <w:p w14:paraId="02CFDA88" w14:textId="77777777" w:rsidR="000B41D7" w:rsidRDefault="000B41D7" w:rsidP="000B41D7">
      <w:pPr>
        <w:pStyle w:val="Heading2"/>
      </w:pPr>
      <w:r>
        <w:t>McKinsey &amp; Company, multiple US locations, 2003-2005</w:t>
      </w:r>
    </w:p>
    <w:p w14:paraId="7AFF477A" w14:textId="77777777" w:rsidR="000B41D7" w:rsidRDefault="000B41D7" w:rsidP="000B41D7">
      <w:pPr>
        <w:rPr>
          <w:sz w:val="24"/>
        </w:rPr>
      </w:pPr>
      <w:r>
        <w:rPr>
          <w:sz w:val="24"/>
        </w:rPr>
        <w:tab/>
        <w:t>Associate and Engagement Manager, Organization Practice</w:t>
      </w:r>
    </w:p>
    <w:p w14:paraId="2E661CBE" w14:textId="77777777" w:rsidR="000B41D7" w:rsidRDefault="000B41D7" w:rsidP="000B41D7">
      <w:pPr>
        <w:ind w:left="720"/>
        <w:rPr>
          <w:sz w:val="24"/>
        </w:rPr>
      </w:pPr>
      <w:r>
        <w:rPr>
          <w:sz w:val="24"/>
        </w:rPr>
        <w:t>Provide strategic analysis, research, and managerial expertise for client organizations</w:t>
      </w:r>
    </w:p>
    <w:p w14:paraId="1E697486" w14:textId="77777777" w:rsidR="000B41D7" w:rsidRDefault="000B41D7" w:rsidP="004F45F7">
      <w:pPr>
        <w:rPr>
          <w:sz w:val="24"/>
        </w:rPr>
      </w:pPr>
    </w:p>
    <w:p w14:paraId="4EA807CE" w14:textId="77777777" w:rsidR="004F45F7" w:rsidRDefault="004F45F7" w:rsidP="004F45F7">
      <w:pPr>
        <w:rPr>
          <w:sz w:val="24"/>
        </w:rPr>
      </w:pPr>
      <w:r>
        <w:rPr>
          <w:sz w:val="24"/>
        </w:rPr>
        <w:t>Center for International Security and Cooperation (CIS</w:t>
      </w:r>
      <w:r w:rsidR="00024976">
        <w:rPr>
          <w:sz w:val="24"/>
        </w:rPr>
        <w:t>AC), Stanford University 2002-03</w:t>
      </w:r>
    </w:p>
    <w:p w14:paraId="1F403C7C" w14:textId="77777777" w:rsidR="004F45F7" w:rsidRDefault="004F45F7" w:rsidP="004F45F7">
      <w:pPr>
        <w:rPr>
          <w:sz w:val="24"/>
        </w:rPr>
      </w:pPr>
      <w:r>
        <w:rPr>
          <w:sz w:val="24"/>
        </w:rPr>
        <w:tab/>
        <w:t>Hamburg Fellow</w:t>
      </w:r>
    </w:p>
    <w:p w14:paraId="55EBB334" w14:textId="59B66C4B" w:rsidR="009927F2" w:rsidRDefault="004F45F7" w:rsidP="00505F23">
      <w:pPr>
        <w:ind w:left="720"/>
        <w:rPr>
          <w:sz w:val="24"/>
        </w:rPr>
      </w:pPr>
      <w:r>
        <w:rPr>
          <w:sz w:val="24"/>
        </w:rPr>
        <w:t>Independent research and writing on politics</w:t>
      </w:r>
      <w:r w:rsidR="00B50BA8">
        <w:rPr>
          <w:sz w:val="24"/>
        </w:rPr>
        <w:t xml:space="preserve"> in the Middle East and </w:t>
      </w:r>
      <w:r w:rsidR="00EC0D4D">
        <w:rPr>
          <w:sz w:val="24"/>
        </w:rPr>
        <w:t>Africa</w:t>
      </w:r>
    </w:p>
    <w:p w14:paraId="77B4F9C2" w14:textId="77777777" w:rsidR="001A0BC2" w:rsidRDefault="001A0BC2">
      <w:pPr>
        <w:rPr>
          <w:sz w:val="24"/>
        </w:rPr>
      </w:pPr>
    </w:p>
    <w:p w14:paraId="4E46A296" w14:textId="77777777" w:rsidR="009927F2" w:rsidRDefault="009927F2">
      <w:pPr>
        <w:rPr>
          <w:sz w:val="24"/>
        </w:rPr>
      </w:pPr>
      <w:r>
        <w:rPr>
          <w:sz w:val="24"/>
        </w:rPr>
        <w:t xml:space="preserve">Department of Political Science, </w:t>
      </w:r>
      <w:proofErr w:type="spellStart"/>
      <w:r>
        <w:rPr>
          <w:sz w:val="24"/>
        </w:rPr>
        <w:t>Bilkent</w:t>
      </w:r>
      <w:proofErr w:type="spellEnd"/>
      <w:r>
        <w:rPr>
          <w:sz w:val="24"/>
        </w:rPr>
        <w:t xml:space="preserve"> University, Ankara, Turkey, 2001-02</w:t>
      </w:r>
    </w:p>
    <w:p w14:paraId="06D84663" w14:textId="77777777" w:rsidR="009927F2" w:rsidRDefault="009927F2">
      <w:pPr>
        <w:ind w:left="720"/>
        <w:rPr>
          <w:sz w:val="24"/>
        </w:rPr>
      </w:pPr>
      <w:r>
        <w:rPr>
          <w:sz w:val="24"/>
        </w:rPr>
        <w:t>Instructor</w:t>
      </w:r>
    </w:p>
    <w:p w14:paraId="3210FB0A" w14:textId="77777777" w:rsidR="009927F2" w:rsidRDefault="009927F2">
      <w:pPr>
        <w:pStyle w:val="BodyTextIndent"/>
      </w:pPr>
      <w:r>
        <w:t>Taught introductory comparative politics to advanced undergraduate students</w:t>
      </w:r>
    </w:p>
    <w:p w14:paraId="507B7584" w14:textId="77777777" w:rsidR="009927F2" w:rsidRDefault="009927F2">
      <w:pPr>
        <w:pStyle w:val="BodyTextIndent"/>
      </w:pPr>
      <w:r>
        <w:t>Course focused on the comparative politics of industrialized countries</w:t>
      </w:r>
    </w:p>
    <w:p w14:paraId="2B581C5A" w14:textId="77777777" w:rsidR="009927F2" w:rsidRDefault="009927F2">
      <w:pPr>
        <w:rPr>
          <w:sz w:val="24"/>
        </w:rPr>
      </w:pPr>
    </w:p>
    <w:p w14:paraId="6E44628A" w14:textId="77777777" w:rsidR="009927F2" w:rsidRDefault="009927F2">
      <w:pPr>
        <w:rPr>
          <w:sz w:val="24"/>
        </w:rPr>
      </w:pPr>
      <w:r>
        <w:rPr>
          <w:sz w:val="24"/>
        </w:rPr>
        <w:t>Department of Political Science, Brigham Young University, Provo, Utah, Summer 2001</w:t>
      </w:r>
    </w:p>
    <w:p w14:paraId="50852AAA" w14:textId="77777777" w:rsidR="009927F2" w:rsidRDefault="009927F2">
      <w:pPr>
        <w:rPr>
          <w:sz w:val="24"/>
        </w:rPr>
      </w:pPr>
      <w:r>
        <w:rPr>
          <w:sz w:val="24"/>
        </w:rPr>
        <w:tab/>
        <w:t>Instructor</w:t>
      </w:r>
    </w:p>
    <w:p w14:paraId="1FC29034" w14:textId="77777777" w:rsidR="009927F2" w:rsidRDefault="009927F2">
      <w:pPr>
        <w:ind w:firstLine="720"/>
        <w:rPr>
          <w:sz w:val="24"/>
        </w:rPr>
      </w:pPr>
      <w:r>
        <w:rPr>
          <w:sz w:val="24"/>
        </w:rPr>
        <w:t>Taught advanced courses in comparati</w:t>
      </w:r>
      <w:r w:rsidR="009A0FCB">
        <w:rPr>
          <w:sz w:val="24"/>
        </w:rPr>
        <w:t>ve politics and political Islam</w:t>
      </w:r>
      <w:r>
        <w:rPr>
          <w:sz w:val="24"/>
        </w:rPr>
        <w:t xml:space="preserve">  </w:t>
      </w:r>
    </w:p>
    <w:p w14:paraId="0622E992" w14:textId="77777777" w:rsidR="009927F2" w:rsidRDefault="009927F2">
      <w:pPr>
        <w:rPr>
          <w:sz w:val="24"/>
        </w:rPr>
      </w:pPr>
    </w:p>
    <w:p w14:paraId="04672EE1" w14:textId="77777777" w:rsidR="009927F2" w:rsidRDefault="009927F2">
      <w:pPr>
        <w:rPr>
          <w:sz w:val="24"/>
        </w:rPr>
      </w:pPr>
      <w:r>
        <w:rPr>
          <w:sz w:val="24"/>
        </w:rPr>
        <w:t>Center for Strategic and International Studies (CSIS), Washington</w:t>
      </w:r>
      <w:r w:rsidR="00FF489F">
        <w:rPr>
          <w:sz w:val="24"/>
        </w:rPr>
        <w:t>,</w:t>
      </w:r>
      <w:r>
        <w:rPr>
          <w:sz w:val="24"/>
        </w:rPr>
        <w:t xml:space="preserve"> 2000</w:t>
      </w:r>
    </w:p>
    <w:p w14:paraId="057E20FE" w14:textId="77777777" w:rsidR="009927F2" w:rsidRDefault="009A0FCB">
      <w:pPr>
        <w:rPr>
          <w:sz w:val="24"/>
        </w:rPr>
      </w:pPr>
      <w:r>
        <w:rPr>
          <w:sz w:val="24"/>
        </w:rPr>
        <w:tab/>
      </w:r>
      <w:r w:rsidR="009927F2">
        <w:rPr>
          <w:sz w:val="24"/>
        </w:rPr>
        <w:t>Research Assistant, Middle Eastern and Islamic Studies</w:t>
      </w:r>
    </w:p>
    <w:p w14:paraId="52C46D0A" w14:textId="77777777" w:rsidR="009927F2" w:rsidRDefault="009927F2">
      <w:pPr>
        <w:ind w:left="720"/>
        <w:rPr>
          <w:sz w:val="24"/>
        </w:rPr>
      </w:pPr>
      <w:r>
        <w:rPr>
          <w:sz w:val="24"/>
        </w:rPr>
        <w:t xml:space="preserve">Produced independent research and analysis on Middle Eastern politics and </w:t>
      </w:r>
    </w:p>
    <w:p w14:paraId="5497FE62" w14:textId="77777777" w:rsidR="009927F2" w:rsidRDefault="009927F2" w:rsidP="008D381B">
      <w:pPr>
        <w:ind w:firstLine="720"/>
        <w:rPr>
          <w:sz w:val="24"/>
        </w:rPr>
      </w:pPr>
      <w:r>
        <w:rPr>
          <w:sz w:val="24"/>
        </w:rPr>
        <w:t>Islamic mobilization in North Africa</w:t>
      </w:r>
    </w:p>
    <w:p w14:paraId="6606E910" w14:textId="77777777" w:rsidR="009927F2" w:rsidRDefault="009927F2">
      <w:pPr>
        <w:rPr>
          <w:sz w:val="24"/>
        </w:rPr>
      </w:pPr>
      <w:r>
        <w:rPr>
          <w:sz w:val="24"/>
        </w:rPr>
        <w:tab/>
        <w:t>Provided editorial assistance for written submissions in Islamic studies</w:t>
      </w:r>
    </w:p>
    <w:p w14:paraId="3228077F" w14:textId="77777777" w:rsidR="009927F2" w:rsidRDefault="008D381B">
      <w:pPr>
        <w:rPr>
          <w:sz w:val="24"/>
        </w:rPr>
      </w:pPr>
      <w:r>
        <w:rPr>
          <w:sz w:val="24"/>
        </w:rPr>
        <w:tab/>
      </w:r>
      <w:r w:rsidR="009927F2">
        <w:rPr>
          <w:sz w:val="24"/>
        </w:rPr>
        <w:t>publications</w:t>
      </w:r>
    </w:p>
    <w:p w14:paraId="44B45034" w14:textId="77777777" w:rsidR="00E075D6" w:rsidRDefault="00E075D6">
      <w:pPr>
        <w:rPr>
          <w:sz w:val="24"/>
        </w:rPr>
      </w:pPr>
    </w:p>
    <w:p w14:paraId="5475B627" w14:textId="77777777" w:rsidR="009927F2" w:rsidRDefault="009927F2">
      <w:pPr>
        <w:rPr>
          <w:sz w:val="24"/>
        </w:rPr>
      </w:pPr>
      <w:r>
        <w:rPr>
          <w:sz w:val="24"/>
        </w:rPr>
        <w:t>U.S. Department of State, Refugee Bureau (PRM), Washington</w:t>
      </w:r>
      <w:r w:rsidR="00FF489F">
        <w:rPr>
          <w:sz w:val="24"/>
        </w:rPr>
        <w:t>,</w:t>
      </w:r>
      <w:r>
        <w:rPr>
          <w:sz w:val="24"/>
        </w:rPr>
        <w:t xml:space="preserve"> 1999</w:t>
      </w:r>
    </w:p>
    <w:p w14:paraId="42D9D926" w14:textId="77777777" w:rsidR="009927F2" w:rsidRDefault="009927F2">
      <w:pPr>
        <w:rPr>
          <w:sz w:val="24"/>
        </w:rPr>
      </w:pPr>
      <w:r>
        <w:rPr>
          <w:sz w:val="24"/>
        </w:rPr>
        <w:tab/>
        <w:t>Graduate Intern and Portfolio Manager, Israel and Iraq refugee projects</w:t>
      </w:r>
    </w:p>
    <w:p w14:paraId="3A6C5E9F" w14:textId="77777777" w:rsidR="009927F2" w:rsidRDefault="009927F2">
      <w:pPr>
        <w:rPr>
          <w:sz w:val="24"/>
        </w:rPr>
      </w:pPr>
      <w:r>
        <w:rPr>
          <w:sz w:val="24"/>
        </w:rPr>
        <w:tab/>
        <w:t>Member, Kosovo refugee funding team</w:t>
      </w:r>
    </w:p>
    <w:p w14:paraId="6A76CF1A" w14:textId="77777777" w:rsidR="009927F2" w:rsidRDefault="009927F2" w:rsidP="00EC0D4D">
      <w:pPr>
        <w:rPr>
          <w:sz w:val="24"/>
        </w:rPr>
      </w:pPr>
      <w:r>
        <w:rPr>
          <w:sz w:val="24"/>
        </w:rPr>
        <w:tab/>
        <w:t>Reviewed grant proposals from aid agencies</w:t>
      </w:r>
      <w:r w:rsidR="003C056D">
        <w:rPr>
          <w:sz w:val="24"/>
        </w:rPr>
        <w:t xml:space="preserve"> and evaluated grants in aid</w:t>
      </w:r>
      <w:r>
        <w:rPr>
          <w:sz w:val="24"/>
        </w:rPr>
        <w:t xml:space="preserve"> </w:t>
      </w:r>
    </w:p>
    <w:p w14:paraId="6AF41460" w14:textId="77777777" w:rsidR="00700623" w:rsidRDefault="00700623">
      <w:pPr>
        <w:rPr>
          <w:sz w:val="24"/>
        </w:rPr>
      </w:pPr>
    </w:p>
    <w:p w14:paraId="30BE9159" w14:textId="77777777" w:rsidR="009927F2" w:rsidRDefault="009927F2">
      <w:pPr>
        <w:rPr>
          <w:sz w:val="24"/>
        </w:rPr>
      </w:pPr>
      <w:r>
        <w:rPr>
          <w:sz w:val="24"/>
        </w:rPr>
        <w:t>Department of Political Science, Stanford University, 1998-99</w:t>
      </w:r>
    </w:p>
    <w:p w14:paraId="19DAE185" w14:textId="77777777" w:rsidR="009927F2" w:rsidRDefault="009927F2">
      <w:pPr>
        <w:rPr>
          <w:sz w:val="24"/>
        </w:rPr>
      </w:pPr>
      <w:r>
        <w:rPr>
          <w:sz w:val="24"/>
        </w:rPr>
        <w:tab/>
        <w:t>Teaching Assistant</w:t>
      </w:r>
    </w:p>
    <w:p w14:paraId="7D0A6B27" w14:textId="77777777" w:rsidR="009927F2" w:rsidRDefault="009927F2">
      <w:pPr>
        <w:ind w:left="720"/>
        <w:rPr>
          <w:sz w:val="24"/>
        </w:rPr>
      </w:pPr>
      <w:r>
        <w:rPr>
          <w:sz w:val="24"/>
        </w:rPr>
        <w:t xml:space="preserve">Taught undergraduate students two to three times a week in a seminar setting on </w:t>
      </w:r>
    </w:p>
    <w:p w14:paraId="13BDAE15" w14:textId="77777777" w:rsidR="009927F2" w:rsidRDefault="009927F2" w:rsidP="008D381B">
      <w:pPr>
        <w:ind w:firstLine="720"/>
        <w:rPr>
          <w:sz w:val="24"/>
        </w:rPr>
      </w:pPr>
      <w:r>
        <w:rPr>
          <w:sz w:val="24"/>
        </w:rPr>
        <w:t xml:space="preserve">subjects including colonialism and nationalism, international law, and </w:t>
      </w:r>
    </w:p>
    <w:p w14:paraId="6ECC194B" w14:textId="77777777" w:rsidR="009927F2" w:rsidRDefault="009927F2" w:rsidP="008D381B">
      <w:pPr>
        <w:ind w:firstLine="720"/>
        <w:rPr>
          <w:sz w:val="24"/>
        </w:rPr>
      </w:pPr>
      <w:r>
        <w:rPr>
          <w:sz w:val="24"/>
        </w:rPr>
        <w:t>African politics</w:t>
      </w:r>
    </w:p>
    <w:p w14:paraId="26F33EE5" w14:textId="77777777" w:rsidR="009927F2" w:rsidRDefault="009927F2">
      <w:pPr>
        <w:rPr>
          <w:sz w:val="24"/>
        </w:rPr>
      </w:pPr>
    </w:p>
    <w:p w14:paraId="5CC0995A" w14:textId="77777777" w:rsidR="009927F2" w:rsidRDefault="009927F2">
      <w:pPr>
        <w:pStyle w:val="BodyText"/>
      </w:pPr>
      <w:r>
        <w:t>Department of Asian and Near Eastern Languages, Brigham Young University, 1996-97</w:t>
      </w:r>
    </w:p>
    <w:p w14:paraId="63C7FA71" w14:textId="77777777" w:rsidR="009927F2" w:rsidRDefault="009927F2">
      <w:pPr>
        <w:rPr>
          <w:sz w:val="24"/>
        </w:rPr>
      </w:pPr>
      <w:r>
        <w:rPr>
          <w:sz w:val="24"/>
        </w:rPr>
        <w:tab/>
        <w:t>Arabic Instructor</w:t>
      </w:r>
    </w:p>
    <w:p w14:paraId="09DFBEB6" w14:textId="77777777" w:rsidR="009927F2" w:rsidRDefault="009927F2">
      <w:pPr>
        <w:ind w:firstLine="720"/>
        <w:rPr>
          <w:sz w:val="24"/>
        </w:rPr>
      </w:pPr>
      <w:r>
        <w:rPr>
          <w:sz w:val="24"/>
        </w:rPr>
        <w:t>Taught beginning Modern Standard and Egyptian Arabic daily</w:t>
      </w:r>
    </w:p>
    <w:p w14:paraId="67A3F0AE" w14:textId="77777777" w:rsidR="009927F2" w:rsidRDefault="009927F2">
      <w:pPr>
        <w:rPr>
          <w:sz w:val="24"/>
        </w:rPr>
      </w:pPr>
    </w:p>
    <w:p w14:paraId="175535A1" w14:textId="77777777" w:rsidR="009927F2" w:rsidRDefault="009927F2"/>
    <w:p w14:paraId="3AF722FA" w14:textId="5D5AE67A" w:rsidR="009927F2" w:rsidRDefault="00C533D4">
      <w:pPr>
        <w:rPr>
          <w:b/>
          <w:bCs/>
          <w:sz w:val="28"/>
        </w:rPr>
      </w:pPr>
      <w:r>
        <w:rPr>
          <w:b/>
          <w:bCs/>
          <w:sz w:val="28"/>
        </w:rPr>
        <w:t>Education</w:t>
      </w:r>
    </w:p>
    <w:p w14:paraId="3605A138" w14:textId="77777777" w:rsidR="009927F2" w:rsidRDefault="009927F2"/>
    <w:p w14:paraId="1106B75D" w14:textId="77777777" w:rsidR="009927F2" w:rsidRDefault="009927F2">
      <w:pPr>
        <w:pStyle w:val="BodyText"/>
      </w:pPr>
      <w:r>
        <w:t>Stanford University, MA</w:t>
      </w:r>
      <w:r w:rsidR="00FB289A">
        <w:t xml:space="preserve"> 1999</w:t>
      </w:r>
      <w:r w:rsidR="00024976">
        <w:t>, PhD</w:t>
      </w:r>
      <w:r w:rsidR="00FB289A">
        <w:t xml:space="preserve"> 2006</w:t>
      </w:r>
    </w:p>
    <w:p w14:paraId="49B53257" w14:textId="77777777" w:rsidR="009927F2" w:rsidRDefault="009927F2">
      <w:pPr>
        <w:rPr>
          <w:sz w:val="24"/>
        </w:rPr>
      </w:pPr>
      <w:r>
        <w:rPr>
          <w:sz w:val="24"/>
        </w:rPr>
        <w:tab/>
        <w:t>Major Field: Political Science</w:t>
      </w:r>
    </w:p>
    <w:p w14:paraId="47591F5A" w14:textId="77777777" w:rsidR="009927F2" w:rsidRDefault="007203CD" w:rsidP="007203CD">
      <w:pPr>
        <w:ind w:left="720"/>
        <w:rPr>
          <w:sz w:val="24"/>
        </w:rPr>
      </w:pPr>
      <w:r>
        <w:rPr>
          <w:sz w:val="24"/>
        </w:rPr>
        <w:t>Interest Areas</w:t>
      </w:r>
      <w:r w:rsidR="009927F2">
        <w:rPr>
          <w:sz w:val="24"/>
        </w:rPr>
        <w:t>: Comparative Politics of the Middle East and Africa, Political Islam,</w:t>
      </w:r>
      <w:r>
        <w:rPr>
          <w:sz w:val="24"/>
        </w:rPr>
        <w:t xml:space="preserve"> </w:t>
      </w:r>
      <w:r w:rsidR="009927F2">
        <w:rPr>
          <w:sz w:val="24"/>
        </w:rPr>
        <w:t>In</w:t>
      </w:r>
      <w:r w:rsidR="00CE2D16">
        <w:rPr>
          <w:sz w:val="24"/>
        </w:rPr>
        <w:t>ternational Relations, Identity Politics</w:t>
      </w:r>
    </w:p>
    <w:p w14:paraId="4114A12D" w14:textId="77777777" w:rsidR="009927F2" w:rsidRDefault="009927F2">
      <w:pPr>
        <w:rPr>
          <w:sz w:val="24"/>
        </w:rPr>
      </w:pPr>
    </w:p>
    <w:p w14:paraId="4F782140" w14:textId="77777777" w:rsidR="009927F2" w:rsidRDefault="009927F2">
      <w:pPr>
        <w:rPr>
          <w:sz w:val="24"/>
        </w:rPr>
      </w:pPr>
      <w:proofErr w:type="spellStart"/>
      <w:r>
        <w:rPr>
          <w:sz w:val="24"/>
        </w:rPr>
        <w:t>Bilkent</w:t>
      </w:r>
      <w:proofErr w:type="spellEnd"/>
      <w:r>
        <w:rPr>
          <w:sz w:val="24"/>
        </w:rPr>
        <w:t xml:space="preserve"> University, Turkey, 2001-2002</w:t>
      </w:r>
    </w:p>
    <w:p w14:paraId="4EA06F4A" w14:textId="77777777" w:rsidR="009927F2" w:rsidRDefault="009927F2">
      <w:pPr>
        <w:rPr>
          <w:sz w:val="24"/>
        </w:rPr>
      </w:pPr>
      <w:r>
        <w:rPr>
          <w:sz w:val="24"/>
        </w:rPr>
        <w:tab/>
        <w:t>Fulbright Scholar, Department of Political Science and Public Administration,</w:t>
      </w:r>
    </w:p>
    <w:p w14:paraId="7BDA37F4" w14:textId="77777777" w:rsidR="009927F2" w:rsidRDefault="00422FFB">
      <w:pPr>
        <w:rPr>
          <w:sz w:val="24"/>
        </w:rPr>
      </w:pPr>
      <w:r>
        <w:rPr>
          <w:sz w:val="24"/>
        </w:rPr>
        <w:tab/>
      </w:r>
      <w:r w:rsidR="009927F2">
        <w:rPr>
          <w:sz w:val="24"/>
        </w:rPr>
        <w:t>Ankara, Turkey</w:t>
      </w:r>
    </w:p>
    <w:p w14:paraId="7DA1962E" w14:textId="77777777" w:rsidR="009927F2" w:rsidRDefault="009927F2">
      <w:pPr>
        <w:rPr>
          <w:sz w:val="24"/>
        </w:rPr>
      </w:pPr>
    </w:p>
    <w:p w14:paraId="3B0B5D5F" w14:textId="77777777" w:rsidR="009927F2" w:rsidRDefault="009927F2">
      <w:pPr>
        <w:rPr>
          <w:sz w:val="24"/>
        </w:rPr>
      </w:pPr>
      <w:r>
        <w:rPr>
          <w:sz w:val="24"/>
        </w:rPr>
        <w:t>Ankara University, Turkey 2001-2002</w:t>
      </w:r>
    </w:p>
    <w:p w14:paraId="3E09C653" w14:textId="77777777" w:rsidR="009927F2" w:rsidRDefault="009927F2">
      <w:pPr>
        <w:rPr>
          <w:sz w:val="24"/>
        </w:rPr>
      </w:pPr>
      <w:r>
        <w:rPr>
          <w:sz w:val="24"/>
        </w:rPr>
        <w:tab/>
        <w:t>Turkish language program (</w:t>
      </w:r>
      <w:proofErr w:type="spellStart"/>
      <w:r>
        <w:rPr>
          <w:i/>
          <w:iCs/>
          <w:sz w:val="24"/>
        </w:rPr>
        <w:t>Tömer</w:t>
      </w:r>
      <w:proofErr w:type="spellEnd"/>
      <w:r>
        <w:rPr>
          <w:sz w:val="24"/>
        </w:rPr>
        <w:t>), intermediate level</w:t>
      </w:r>
    </w:p>
    <w:p w14:paraId="180A3C91" w14:textId="77777777" w:rsidR="009927F2" w:rsidRDefault="009927F2">
      <w:pPr>
        <w:rPr>
          <w:sz w:val="24"/>
        </w:rPr>
      </w:pPr>
    </w:p>
    <w:p w14:paraId="5BC2350E" w14:textId="77777777" w:rsidR="009927F2" w:rsidRDefault="009927F2">
      <w:pPr>
        <w:pStyle w:val="Heading2"/>
      </w:pPr>
      <w:r>
        <w:t>Harvard University, 1999-2000</w:t>
      </w:r>
    </w:p>
    <w:p w14:paraId="447A44A2" w14:textId="77777777" w:rsidR="009927F2" w:rsidRDefault="00CF1856" w:rsidP="00CF1856">
      <w:pPr>
        <w:ind w:left="720"/>
        <w:rPr>
          <w:sz w:val="24"/>
        </w:rPr>
      </w:pPr>
      <w:r>
        <w:rPr>
          <w:sz w:val="24"/>
        </w:rPr>
        <w:t xml:space="preserve">National Science Foundation </w:t>
      </w:r>
      <w:r w:rsidR="009927F2">
        <w:rPr>
          <w:sz w:val="24"/>
        </w:rPr>
        <w:t xml:space="preserve">Exchange Scholar, Department of Government and Center for Middle Eastern Studies </w:t>
      </w:r>
    </w:p>
    <w:p w14:paraId="21A7DFEF" w14:textId="77777777" w:rsidR="009927F2" w:rsidRDefault="009927F2">
      <w:pPr>
        <w:rPr>
          <w:sz w:val="24"/>
        </w:rPr>
      </w:pPr>
    </w:p>
    <w:p w14:paraId="40468893" w14:textId="77777777" w:rsidR="009927F2" w:rsidRDefault="009927F2">
      <w:pPr>
        <w:rPr>
          <w:sz w:val="24"/>
        </w:rPr>
      </w:pPr>
      <w:r>
        <w:rPr>
          <w:sz w:val="24"/>
        </w:rPr>
        <w:t>Brigham Young University, BA 1997</w:t>
      </w:r>
    </w:p>
    <w:p w14:paraId="6CF24472" w14:textId="77777777" w:rsidR="009927F2" w:rsidRDefault="009927F2">
      <w:pPr>
        <w:rPr>
          <w:sz w:val="24"/>
        </w:rPr>
      </w:pPr>
      <w:r>
        <w:rPr>
          <w:sz w:val="24"/>
        </w:rPr>
        <w:tab/>
        <w:t>Major Field: Comparative Literature</w:t>
      </w:r>
    </w:p>
    <w:p w14:paraId="2538A979" w14:textId="77777777" w:rsidR="009927F2" w:rsidRDefault="009927F2">
      <w:pPr>
        <w:rPr>
          <w:sz w:val="24"/>
        </w:rPr>
      </w:pPr>
      <w:r>
        <w:rPr>
          <w:sz w:val="24"/>
        </w:rPr>
        <w:tab/>
        <w:t>Minor Fields: Political Science, Arabic</w:t>
      </w:r>
    </w:p>
    <w:p w14:paraId="09CA5BB4" w14:textId="77777777" w:rsidR="009927F2" w:rsidRDefault="009927F2">
      <w:pPr>
        <w:rPr>
          <w:sz w:val="24"/>
        </w:rPr>
      </w:pPr>
      <w:r>
        <w:rPr>
          <w:sz w:val="24"/>
        </w:rPr>
        <w:tab/>
        <w:t xml:space="preserve">Graduated </w:t>
      </w:r>
      <w:r>
        <w:rPr>
          <w:i/>
          <w:iCs/>
          <w:sz w:val="24"/>
        </w:rPr>
        <w:t xml:space="preserve">Summa Cum Laude </w:t>
      </w:r>
      <w:r>
        <w:rPr>
          <w:sz w:val="24"/>
        </w:rPr>
        <w:t>with Honors</w:t>
      </w:r>
    </w:p>
    <w:p w14:paraId="332CCC94" w14:textId="77777777" w:rsidR="009927F2" w:rsidRDefault="004F696C" w:rsidP="004F696C">
      <w:pPr>
        <w:pStyle w:val="Heading2"/>
      </w:pPr>
      <w:r>
        <w:tab/>
      </w:r>
    </w:p>
    <w:p w14:paraId="58B1087B" w14:textId="77777777" w:rsidR="009927F2" w:rsidRDefault="009927F2">
      <w:pPr>
        <w:pStyle w:val="Heading2"/>
      </w:pPr>
      <w:r>
        <w:t>American University in Cairo, Summer 1996</w:t>
      </w:r>
    </w:p>
    <w:p w14:paraId="1A9F31CD" w14:textId="77777777" w:rsidR="009927F2" w:rsidRDefault="009927F2">
      <w:pPr>
        <w:rPr>
          <w:sz w:val="24"/>
        </w:rPr>
      </w:pPr>
      <w:r>
        <w:rPr>
          <w:sz w:val="24"/>
        </w:rPr>
        <w:tab/>
        <w:t>Center for Arabic Study Abroad (CASA), Summer Fellow</w:t>
      </w:r>
    </w:p>
    <w:p w14:paraId="68463427" w14:textId="77777777" w:rsidR="009927F2" w:rsidRDefault="009927F2">
      <w:pPr>
        <w:rPr>
          <w:sz w:val="24"/>
        </w:rPr>
      </w:pPr>
    </w:p>
    <w:p w14:paraId="684B9C39" w14:textId="77777777" w:rsidR="009927F2" w:rsidRDefault="009927F2">
      <w:pPr>
        <w:pStyle w:val="Heading2"/>
      </w:pPr>
      <w:proofErr w:type="spellStart"/>
      <w:r>
        <w:t>Université</w:t>
      </w:r>
      <w:proofErr w:type="spellEnd"/>
      <w:r>
        <w:t xml:space="preserve"> Laval, Québec City, Canada, Summer 1994</w:t>
      </w:r>
    </w:p>
    <w:p w14:paraId="37B531AA" w14:textId="77777777" w:rsidR="009927F2" w:rsidRDefault="009927F2">
      <w:pPr>
        <w:rPr>
          <w:sz w:val="24"/>
        </w:rPr>
      </w:pPr>
      <w:r>
        <w:rPr>
          <w:sz w:val="24"/>
        </w:rPr>
        <w:tab/>
        <w:t>Intensive French Program, Superior Level</w:t>
      </w:r>
    </w:p>
    <w:p w14:paraId="3D3F235F" w14:textId="77777777" w:rsidR="004F696C" w:rsidRDefault="004F696C">
      <w:pPr>
        <w:rPr>
          <w:sz w:val="24"/>
        </w:rPr>
      </w:pPr>
    </w:p>
    <w:p w14:paraId="3A3CBA78" w14:textId="77777777" w:rsidR="009927F2" w:rsidRDefault="009927F2">
      <w:pPr>
        <w:rPr>
          <w:sz w:val="24"/>
        </w:rPr>
      </w:pPr>
      <w:r>
        <w:rPr>
          <w:sz w:val="24"/>
        </w:rPr>
        <w:t>Kuwait University, Fall 1993</w:t>
      </w:r>
    </w:p>
    <w:p w14:paraId="46CA67F5" w14:textId="77777777" w:rsidR="009927F2" w:rsidRDefault="009927F2">
      <w:pPr>
        <w:rPr>
          <w:sz w:val="24"/>
        </w:rPr>
      </w:pPr>
      <w:r>
        <w:rPr>
          <w:sz w:val="24"/>
        </w:rPr>
        <w:tab/>
        <w:t>Intensive Arabic Program</w:t>
      </w:r>
    </w:p>
    <w:p w14:paraId="5E02FE17" w14:textId="77777777" w:rsidR="009927F2" w:rsidRDefault="009927F2">
      <w:pPr>
        <w:rPr>
          <w:sz w:val="24"/>
        </w:rPr>
      </w:pPr>
    </w:p>
    <w:p w14:paraId="33DA9B43" w14:textId="77777777" w:rsidR="009927F2" w:rsidRDefault="009927F2">
      <w:pPr>
        <w:rPr>
          <w:sz w:val="24"/>
        </w:rPr>
      </w:pPr>
      <w:r>
        <w:rPr>
          <w:sz w:val="24"/>
        </w:rPr>
        <w:t>University of Tunis, Tunisia, Summer 1990</w:t>
      </w:r>
    </w:p>
    <w:p w14:paraId="64832A30" w14:textId="77777777" w:rsidR="009927F2" w:rsidRDefault="009927F2">
      <w:pPr>
        <w:ind w:firstLine="720"/>
        <w:rPr>
          <w:sz w:val="24"/>
        </w:rPr>
      </w:pPr>
      <w:r>
        <w:rPr>
          <w:sz w:val="24"/>
        </w:rPr>
        <w:t>Malcolm Kerr Scholar</w:t>
      </w:r>
    </w:p>
    <w:p w14:paraId="16F64CE8" w14:textId="77777777" w:rsidR="00F73A1E" w:rsidRDefault="00F73A1E" w:rsidP="00111682">
      <w:pPr>
        <w:rPr>
          <w:b/>
          <w:bCs/>
          <w:sz w:val="28"/>
        </w:rPr>
      </w:pPr>
    </w:p>
    <w:p w14:paraId="032EC3FE" w14:textId="77777777" w:rsidR="008B4C54" w:rsidRDefault="008B4C54" w:rsidP="00505F23">
      <w:pPr>
        <w:rPr>
          <w:b/>
          <w:bCs/>
          <w:sz w:val="28"/>
        </w:rPr>
      </w:pPr>
    </w:p>
    <w:p w14:paraId="2E640820" w14:textId="19DF60EF" w:rsidR="00505F23" w:rsidRDefault="00505F23" w:rsidP="00505F23">
      <w:pPr>
        <w:rPr>
          <w:b/>
          <w:bCs/>
          <w:sz w:val="28"/>
        </w:rPr>
      </w:pPr>
      <w:r>
        <w:rPr>
          <w:b/>
          <w:bCs/>
          <w:sz w:val="28"/>
        </w:rPr>
        <w:t>Courses Tau</w:t>
      </w:r>
      <w:r w:rsidR="00C533D4">
        <w:rPr>
          <w:b/>
          <w:bCs/>
          <w:sz w:val="28"/>
        </w:rPr>
        <w:t>ght at Brigham Young University</w:t>
      </w:r>
    </w:p>
    <w:p w14:paraId="3749F55F" w14:textId="77777777" w:rsidR="0040652A" w:rsidRDefault="0040652A" w:rsidP="00505F23">
      <w:pPr>
        <w:rPr>
          <w:sz w:val="24"/>
          <w:szCs w:val="24"/>
        </w:rPr>
      </w:pPr>
    </w:p>
    <w:p w14:paraId="1462180B" w14:textId="18AB4417" w:rsidR="00D84141" w:rsidRDefault="0040652A" w:rsidP="00505F23">
      <w:pPr>
        <w:rPr>
          <w:sz w:val="24"/>
          <w:szCs w:val="24"/>
        </w:rPr>
      </w:pPr>
      <w:r>
        <w:rPr>
          <w:sz w:val="24"/>
          <w:szCs w:val="24"/>
        </w:rPr>
        <w:t>I have taught 1</w:t>
      </w:r>
      <w:r w:rsidR="00030845">
        <w:rPr>
          <w:sz w:val="24"/>
          <w:szCs w:val="24"/>
        </w:rPr>
        <w:t>5</w:t>
      </w:r>
      <w:r>
        <w:rPr>
          <w:sz w:val="24"/>
          <w:szCs w:val="24"/>
        </w:rPr>
        <w:t xml:space="preserve"> courses at BYU:</w:t>
      </w:r>
    </w:p>
    <w:p w14:paraId="448FA73E" w14:textId="77777777" w:rsidR="0040652A" w:rsidRPr="0040652A" w:rsidRDefault="0040652A" w:rsidP="00505F23">
      <w:pPr>
        <w:rPr>
          <w:sz w:val="24"/>
          <w:szCs w:val="24"/>
        </w:rPr>
      </w:pPr>
    </w:p>
    <w:p w14:paraId="027C35AE" w14:textId="7223F973" w:rsidR="00D84141" w:rsidRDefault="00D84141" w:rsidP="00505F23">
      <w:pPr>
        <w:rPr>
          <w:sz w:val="24"/>
          <w:szCs w:val="24"/>
        </w:rPr>
      </w:pPr>
      <w:r>
        <w:rPr>
          <w:sz w:val="24"/>
          <w:szCs w:val="24"/>
        </w:rPr>
        <w:t>Political Science 150: Comparative Government and Politics</w:t>
      </w:r>
    </w:p>
    <w:p w14:paraId="5A812F35" w14:textId="28FCF04E" w:rsidR="0022581B" w:rsidRDefault="0022581B" w:rsidP="00505F23">
      <w:pPr>
        <w:rPr>
          <w:sz w:val="24"/>
          <w:szCs w:val="24"/>
        </w:rPr>
      </w:pPr>
      <w:r>
        <w:rPr>
          <w:sz w:val="24"/>
          <w:szCs w:val="24"/>
        </w:rPr>
        <w:t>Middle East Studies 201: Introduction to Middle East Studies</w:t>
      </w:r>
    </w:p>
    <w:p w14:paraId="4B1527F9" w14:textId="05AB4770" w:rsidR="00C9385D" w:rsidRDefault="00C9385D" w:rsidP="00505F23">
      <w:pPr>
        <w:rPr>
          <w:sz w:val="24"/>
          <w:szCs w:val="24"/>
        </w:rPr>
      </w:pPr>
      <w:r>
        <w:rPr>
          <w:sz w:val="24"/>
          <w:szCs w:val="24"/>
        </w:rPr>
        <w:t>Political Science 250: Principles of Comparative Politics</w:t>
      </w:r>
    </w:p>
    <w:p w14:paraId="6925952E" w14:textId="5DC4B3AE" w:rsidR="00D84141" w:rsidRDefault="00D84141" w:rsidP="00505F23">
      <w:pPr>
        <w:rPr>
          <w:sz w:val="24"/>
          <w:szCs w:val="24"/>
        </w:rPr>
      </w:pPr>
      <w:r>
        <w:rPr>
          <w:sz w:val="24"/>
          <w:szCs w:val="24"/>
        </w:rPr>
        <w:t>Middle East Studies 300: Professional Development in International Studies</w:t>
      </w:r>
    </w:p>
    <w:p w14:paraId="61D905E9" w14:textId="23E7292C" w:rsidR="00D84141" w:rsidRDefault="00D84141" w:rsidP="00505F23">
      <w:pPr>
        <w:rPr>
          <w:sz w:val="24"/>
          <w:szCs w:val="24"/>
        </w:rPr>
      </w:pPr>
      <w:r>
        <w:rPr>
          <w:sz w:val="24"/>
          <w:szCs w:val="24"/>
        </w:rPr>
        <w:t>Political Science 306R: Topics in Methods: Critical Reasoning and Cognitive Bias</w:t>
      </w:r>
    </w:p>
    <w:p w14:paraId="556BC05E" w14:textId="21BFC857" w:rsidR="00D84141" w:rsidRDefault="00D84141" w:rsidP="00505F23">
      <w:pPr>
        <w:rPr>
          <w:sz w:val="24"/>
          <w:szCs w:val="24"/>
        </w:rPr>
      </w:pPr>
      <w:r>
        <w:rPr>
          <w:sz w:val="24"/>
          <w:szCs w:val="24"/>
        </w:rPr>
        <w:lastRenderedPageBreak/>
        <w:t>Political Science 351: British Government and Politics</w:t>
      </w:r>
    </w:p>
    <w:p w14:paraId="49954CA6" w14:textId="1087A173" w:rsidR="00505F23" w:rsidRDefault="00505F23" w:rsidP="00505F23">
      <w:pPr>
        <w:rPr>
          <w:sz w:val="24"/>
          <w:szCs w:val="24"/>
        </w:rPr>
      </w:pPr>
      <w:r>
        <w:rPr>
          <w:sz w:val="24"/>
          <w:szCs w:val="24"/>
        </w:rPr>
        <w:t xml:space="preserve">Political </w:t>
      </w:r>
      <w:r w:rsidR="0022581B">
        <w:rPr>
          <w:sz w:val="24"/>
          <w:szCs w:val="24"/>
        </w:rPr>
        <w:t>Science 357: Middle East</w:t>
      </w:r>
      <w:r>
        <w:rPr>
          <w:sz w:val="24"/>
          <w:szCs w:val="24"/>
        </w:rPr>
        <w:t xml:space="preserve"> Political Systems</w:t>
      </w:r>
    </w:p>
    <w:p w14:paraId="762348BC" w14:textId="42AA46A3" w:rsidR="00D84141" w:rsidRDefault="00D84141" w:rsidP="00505F23">
      <w:pPr>
        <w:rPr>
          <w:sz w:val="24"/>
          <w:szCs w:val="24"/>
        </w:rPr>
      </w:pPr>
      <w:r>
        <w:rPr>
          <w:sz w:val="24"/>
          <w:szCs w:val="24"/>
        </w:rPr>
        <w:t>Middle East Studies 380: Middle East Field Studies</w:t>
      </w:r>
    </w:p>
    <w:p w14:paraId="5FFEE0C0" w14:textId="55A703FF" w:rsidR="0022581B" w:rsidRDefault="0022581B" w:rsidP="00505F23">
      <w:pPr>
        <w:rPr>
          <w:sz w:val="24"/>
          <w:szCs w:val="24"/>
        </w:rPr>
      </w:pPr>
      <w:r>
        <w:rPr>
          <w:sz w:val="24"/>
          <w:szCs w:val="24"/>
        </w:rPr>
        <w:t>Political Science 391: Advanced Seminar on Current Issues</w:t>
      </w:r>
    </w:p>
    <w:p w14:paraId="50011C49" w14:textId="0351218F" w:rsidR="0022581B" w:rsidRDefault="0022581B" w:rsidP="00505F23">
      <w:pPr>
        <w:rPr>
          <w:sz w:val="24"/>
          <w:szCs w:val="24"/>
        </w:rPr>
      </w:pPr>
      <w:r>
        <w:rPr>
          <w:sz w:val="24"/>
          <w:szCs w:val="24"/>
        </w:rPr>
        <w:t>Political Science 399R: Washington Seminar Internship</w:t>
      </w:r>
    </w:p>
    <w:p w14:paraId="4580F8E6" w14:textId="13FCBF84" w:rsidR="00505F23" w:rsidRDefault="00505F23" w:rsidP="00505F23">
      <w:pPr>
        <w:rPr>
          <w:sz w:val="24"/>
          <w:szCs w:val="24"/>
        </w:rPr>
      </w:pPr>
      <w:r>
        <w:rPr>
          <w:sz w:val="24"/>
          <w:szCs w:val="24"/>
        </w:rPr>
        <w:t>Political Science 450/MESA 495: Middle Eastern Revolutions</w:t>
      </w:r>
    </w:p>
    <w:p w14:paraId="2251E535" w14:textId="77777777" w:rsidR="0022581B" w:rsidRDefault="0022581B" w:rsidP="0022581B">
      <w:pPr>
        <w:rPr>
          <w:sz w:val="24"/>
          <w:szCs w:val="24"/>
        </w:rPr>
      </w:pPr>
      <w:r>
        <w:rPr>
          <w:sz w:val="24"/>
          <w:szCs w:val="24"/>
        </w:rPr>
        <w:t>Political Science 450: Failed States</w:t>
      </w:r>
    </w:p>
    <w:p w14:paraId="7FAA5C22" w14:textId="62CAB81B" w:rsidR="00505F23" w:rsidRDefault="00505F23" w:rsidP="00505F23">
      <w:pPr>
        <w:rPr>
          <w:sz w:val="24"/>
          <w:szCs w:val="24"/>
        </w:rPr>
      </w:pPr>
      <w:r>
        <w:rPr>
          <w:sz w:val="24"/>
          <w:szCs w:val="24"/>
        </w:rPr>
        <w:t>Political Science 452: Islam and Politics</w:t>
      </w:r>
    </w:p>
    <w:p w14:paraId="1964BC40" w14:textId="48969F58" w:rsidR="00D84141" w:rsidRDefault="00D84141" w:rsidP="00505F23">
      <w:pPr>
        <w:rPr>
          <w:sz w:val="24"/>
          <w:szCs w:val="24"/>
        </w:rPr>
      </w:pPr>
      <w:r>
        <w:rPr>
          <w:sz w:val="24"/>
          <w:szCs w:val="24"/>
        </w:rPr>
        <w:t>Middle East Studies 467R: Topics in Middle East Studies: Cinema of Iran and Turkey</w:t>
      </w:r>
    </w:p>
    <w:p w14:paraId="0DC2F66A" w14:textId="19F13EF0" w:rsidR="00C533D4" w:rsidRPr="0040652A" w:rsidRDefault="00D84141" w:rsidP="00111682">
      <w:pPr>
        <w:rPr>
          <w:sz w:val="24"/>
          <w:szCs w:val="24"/>
        </w:rPr>
      </w:pPr>
      <w:r>
        <w:rPr>
          <w:sz w:val="24"/>
          <w:szCs w:val="24"/>
        </w:rPr>
        <w:t>Political Science 475: Civil Wars and Ethnic Violence</w:t>
      </w:r>
    </w:p>
    <w:p w14:paraId="1D52ED10" w14:textId="77777777" w:rsidR="00E415F9" w:rsidRDefault="00E415F9" w:rsidP="00111682">
      <w:pPr>
        <w:rPr>
          <w:b/>
          <w:bCs/>
          <w:sz w:val="28"/>
        </w:rPr>
      </w:pPr>
    </w:p>
    <w:p w14:paraId="0DF7B5B0" w14:textId="1B752773" w:rsidR="00505F23" w:rsidRDefault="00505F23" w:rsidP="00505F23">
      <w:pPr>
        <w:rPr>
          <w:b/>
          <w:bCs/>
          <w:sz w:val="28"/>
        </w:rPr>
      </w:pPr>
      <w:r>
        <w:rPr>
          <w:b/>
          <w:bCs/>
          <w:sz w:val="28"/>
        </w:rPr>
        <w:t xml:space="preserve">Courses Taught </w:t>
      </w:r>
      <w:r w:rsidR="00C533D4">
        <w:rPr>
          <w:b/>
          <w:bCs/>
          <w:sz w:val="28"/>
        </w:rPr>
        <w:t>at George Washington University</w:t>
      </w:r>
    </w:p>
    <w:p w14:paraId="7301E21F" w14:textId="77777777" w:rsidR="00505F23" w:rsidRDefault="00505F23" w:rsidP="00505F23">
      <w:pPr>
        <w:rPr>
          <w:sz w:val="28"/>
        </w:rPr>
      </w:pPr>
    </w:p>
    <w:p w14:paraId="2A4CC084" w14:textId="635ED46E" w:rsidR="00505F23" w:rsidRDefault="00505F23" w:rsidP="00505F23">
      <w:pPr>
        <w:rPr>
          <w:sz w:val="24"/>
          <w:szCs w:val="24"/>
        </w:rPr>
      </w:pPr>
      <w:r>
        <w:rPr>
          <w:sz w:val="24"/>
          <w:szCs w:val="24"/>
        </w:rPr>
        <w:t>International Affairs 2040: International Affairs of the Middle East</w:t>
      </w:r>
    </w:p>
    <w:p w14:paraId="10B943A0" w14:textId="4CDA15A2" w:rsidR="00505F23" w:rsidRPr="008B4C54" w:rsidRDefault="00505F23" w:rsidP="00111682">
      <w:pPr>
        <w:rPr>
          <w:sz w:val="24"/>
          <w:szCs w:val="24"/>
        </w:rPr>
      </w:pPr>
      <w:r>
        <w:rPr>
          <w:sz w:val="24"/>
          <w:szCs w:val="24"/>
        </w:rPr>
        <w:t>Political Science 6377: Comparative Politics of the Middle East (graduate</w:t>
      </w:r>
      <w:r w:rsidR="00D40E69">
        <w:rPr>
          <w:sz w:val="24"/>
          <w:szCs w:val="24"/>
        </w:rPr>
        <w:t xml:space="preserve"> level</w:t>
      </w:r>
      <w:r>
        <w:rPr>
          <w:sz w:val="24"/>
          <w:szCs w:val="24"/>
        </w:rPr>
        <w:t>)</w:t>
      </w:r>
    </w:p>
    <w:p w14:paraId="0B73E7D9" w14:textId="77777777" w:rsidR="00C533D4" w:rsidRDefault="00C533D4" w:rsidP="00111682">
      <w:pPr>
        <w:rPr>
          <w:b/>
          <w:bCs/>
          <w:sz w:val="28"/>
        </w:rPr>
      </w:pPr>
    </w:p>
    <w:p w14:paraId="17DD932B" w14:textId="78771EBF" w:rsidR="00111682" w:rsidRDefault="00111682" w:rsidP="00111682">
      <w:pPr>
        <w:rPr>
          <w:b/>
          <w:bCs/>
          <w:sz w:val="28"/>
        </w:rPr>
      </w:pPr>
      <w:r>
        <w:rPr>
          <w:b/>
          <w:bCs/>
          <w:sz w:val="28"/>
        </w:rPr>
        <w:t>Courses Taught</w:t>
      </w:r>
      <w:r w:rsidR="00505F23">
        <w:rPr>
          <w:b/>
          <w:bCs/>
          <w:sz w:val="28"/>
        </w:rPr>
        <w:t xml:space="preserve"> at </w:t>
      </w:r>
      <w:r w:rsidR="00F73A1E">
        <w:rPr>
          <w:b/>
          <w:bCs/>
          <w:sz w:val="28"/>
        </w:rPr>
        <w:t>Middlebury College</w:t>
      </w:r>
    </w:p>
    <w:p w14:paraId="2A63A4FA" w14:textId="77777777" w:rsidR="00111682" w:rsidRDefault="00111682" w:rsidP="00111682">
      <w:pPr>
        <w:rPr>
          <w:sz w:val="28"/>
        </w:rPr>
      </w:pPr>
    </w:p>
    <w:p w14:paraId="4BBCD8D2" w14:textId="77777777" w:rsidR="00111682" w:rsidRDefault="00111682" w:rsidP="00111682">
      <w:pPr>
        <w:rPr>
          <w:sz w:val="24"/>
          <w:szCs w:val="24"/>
        </w:rPr>
      </w:pPr>
      <w:r>
        <w:rPr>
          <w:sz w:val="24"/>
          <w:szCs w:val="24"/>
        </w:rPr>
        <w:t>Political Science 103: Introduction to Comparative Politics</w:t>
      </w:r>
    </w:p>
    <w:p w14:paraId="26D6CD80" w14:textId="77777777" w:rsidR="00111682" w:rsidRDefault="00111682" w:rsidP="00111682">
      <w:pPr>
        <w:rPr>
          <w:sz w:val="24"/>
          <w:szCs w:val="24"/>
        </w:rPr>
      </w:pPr>
      <w:r>
        <w:rPr>
          <w:sz w:val="24"/>
          <w:szCs w:val="24"/>
        </w:rPr>
        <w:t>Political Science 217: Politics of the Middle East and North Africa</w:t>
      </w:r>
    </w:p>
    <w:p w14:paraId="19967FD8" w14:textId="77777777" w:rsidR="00111682" w:rsidRDefault="00111682" w:rsidP="00111682">
      <w:pPr>
        <w:rPr>
          <w:sz w:val="24"/>
          <w:szCs w:val="24"/>
        </w:rPr>
      </w:pPr>
      <w:r>
        <w:rPr>
          <w:sz w:val="24"/>
          <w:szCs w:val="24"/>
        </w:rPr>
        <w:t>Political Science 348: Theories of Comparative Politics</w:t>
      </w:r>
    </w:p>
    <w:p w14:paraId="3DB33ADD" w14:textId="77777777" w:rsidR="00111682" w:rsidRDefault="00111682" w:rsidP="00111682">
      <w:pPr>
        <w:rPr>
          <w:sz w:val="24"/>
          <w:szCs w:val="24"/>
        </w:rPr>
      </w:pPr>
      <w:r>
        <w:rPr>
          <w:sz w:val="24"/>
          <w:szCs w:val="24"/>
        </w:rPr>
        <w:t>Political Science 378: Civil Conflict in Africa and the Middle East</w:t>
      </w:r>
    </w:p>
    <w:p w14:paraId="1FE60F5F" w14:textId="77777777" w:rsidR="00111682" w:rsidRDefault="00111682" w:rsidP="00111682">
      <w:pPr>
        <w:rPr>
          <w:sz w:val="24"/>
          <w:szCs w:val="24"/>
        </w:rPr>
      </w:pPr>
      <w:r>
        <w:rPr>
          <w:sz w:val="24"/>
          <w:szCs w:val="24"/>
        </w:rPr>
        <w:t>Political Science 438: Political Islam</w:t>
      </w:r>
    </w:p>
    <w:p w14:paraId="73624332" w14:textId="1BB8C2DD" w:rsidR="00D40E69" w:rsidRPr="00D40E69" w:rsidRDefault="00F73A1E" w:rsidP="00722A38">
      <w:pPr>
        <w:rPr>
          <w:sz w:val="24"/>
          <w:szCs w:val="24"/>
        </w:rPr>
      </w:pPr>
      <w:r>
        <w:rPr>
          <w:sz w:val="24"/>
          <w:szCs w:val="24"/>
        </w:rPr>
        <w:t>First Year Seminar 1228: World of Winston Churchill</w:t>
      </w:r>
    </w:p>
    <w:p w14:paraId="15B2D7CE" w14:textId="77777777" w:rsidR="00C533D4" w:rsidRDefault="00C533D4" w:rsidP="00722A38">
      <w:pPr>
        <w:rPr>
          <w:b/>
          <w:bCs/>
          <w:sz w:val="28"/>
        </w:rPr>
      </w:pPr>
    </w:p>
    <w:p w14:paraId="002D7D4F" w14:textId="77777777" w:rsidR="008B4C54" w:rsidRDefault="008B4C54" w:rsidP="00722A38">
      <w:pPr>
        <w:rPr>
          <w:b/>
          <w:bCs/>
          <w:sz w:val="28"/>
        </w:rPr>
      </w:pPr>
    </w:p>
    <w:p w14:paraId="22792028" w14:textId="7B14C8AD" w:rsidR="00EC1ECA" w:rsidRDefault="004C4D5E" w:rsidP="00722A38">
      <w:pPr>
        <w:rPr>
          <w:b/>
          <w:bCs/>
          <w:sz w:val="28"/>
        </w:rPr>
      </w:pPr>
      <w:r>
        <w:rPr>
          <w:b/>
          <w:bCs/>
          <w:sz w:val="28"/>
        </w:rPr>
        <w:t xml:space="preserve">Academic </w:t>
      </w:r>
      <w:r w:rsidR="00EC1ECA">
        <w:rPr>
          <w:b/>
          <w:bCs/>
          <w:sz w:val="28"/>
        </w:rPr>
        <w:t xml:space="preserve">Publications </w:t>
      </w:r>
    </w:p>
    <w:p w14:paraId="65874042" w14:textId="77777777" w:rsidR="00030845" w:rsidRDefault="00030845" w:rsidP="0040652A">
      <w:pPr>
        <w:rPr>
          <w:sz w:val="24"/>
        </w:rPr>
      </w:pPr>
    </w:p>
    <w:p w14:paraId="279162B3" w14:textId="6CEB3E04" w:rsidR="00030845" w:rsidRDefault="00030845" w:rsidP="0040652A">
      <w:pPr>
        <w:rPr>
          <w:sz w:val="24"/>
        </w:rPr>
      </w:pPr>
      <w:r>
        <w:rPr>
          <w:sz w:val="24"/>
        </w:rPr>
        <w:t xml:space="preserve">“Review of Faith and Politics in the Public Sphere: The </w:t>
      </w:r>
      <w:proofErr w:type="spellStart"/>
      <w:r>
        <w:rPr>
          <w:sz w:val="24"/>
        </w:rPr>
        <w:t>Gulen</w:t>
      </w:r>
      <w:proofErr w:type="spellEnd"/>
      <w:r>
        <w:rPr>
          <w:sz w:val="24"/>
        </w:rPr>
        <w:t xml:space="preserve"> Movement and the Mormon Church by </w:t>
      </w:r>
      <w:proofErr w:type="spellStart"/>
      <w:r>
        <w:rPr>
          <w:sz w:val="24"/>
        </w:rPr>
        <w:t>Etga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Ugur</w:t>
      </w:r>
      <w:proofErr w:type="spellEnd"/>
      <w:r>
        <w:rPr>
          <w:sz w:val="24"/>
        </w:rPr>
        <w:t xml:space="preserve">,” </w:t>
      </w:r>
      <w:r w:rsidRPr="00030845">
        <w:rPr>
          <w:i/>
          <w:iCs/>
          <w:sz w:val="24"/>
        </w:rPr>
        <w:t>Journal of Church and State</w:t>
      </w:r>
      <w:r>
        <w:rPr>
          <w:sz w:val="24"/>
        </w:rPr>
        <w:t xml:space="preserve"> 63:3 (Summer 2021).  </w:t>
      </w:r>
    </w:p>
    <w:p w14:paraId="600A0C93" w14:textId="77777777" w:rsidR="00030845" w:rsidRDefault="00030845" w:rsidP="0040652A">
      <w:pPr>
        <w:rPr>
          <w:sz w:val="24"/>
        </w:rPr>
      </w:pPr>
    </w:p>
    <w:p w14:paraId="74560C5A" w14:textId="10B91618" w:rsidR="0040652A" w:rsidRDefault="0040652A" w:rsidP="0040652A">
      <w:pPr>
        <w:rPr>
          <w:sz w:val="24"/>
        </w:rPr>
      </w:pPr>
      <w:r>
        <w:rPr>
          <w:sz w:val="24"/>
        </w:rPr>
        <w:t xml:space="preserve">“Review of Winning Hearts and Votes: Social Services and the Islamist Political Advantage by Steven T. Brooke,” </w:t>
      </w:r>
      <w:r w:rsidRPr="00540E99">
        <w:rPr>
          <w:i/>
          <w:sz w:val="24"/>
        </w:rPr>
        <w:t>Perspectives on Politics</w:t>
      </w:r>
      <w:r>
        <w:rPr>
          <w:sz w:val="24"/>
        </w:rPr>
        <w:t xml:space="preserve"> 18:3 (September 2020).</w:t>
      </w:r>
    </w:p>
    <w:p w14:paraId="33FB08CE" w14:textId="77777777" w:rsidR="0040652A" w:rsidRDefault="0040652A" w:rsidP="0040652A">
      <w:pPr>
        <w:rPr>
          <w:sz w:val="24"/>
        </w:rPr>
      </w:pPr>
    </w:p>
    <w:p w14:paraId="516F9BBA" w14:textId="2424D48E" w:rsidR="00AD173B" w:rsidRDefault="0040652A" w:rsidP="0040652A">
      <w:pPr>
        <w:rPr>
          <w:sz w:val="24"/>
        </w:rPr>
      </w:pPr>
      <w:r>
        <w:rPr>
          <w:sz w:val="24"/>
        </w:rPr>
        <w:t xml:space="preserve"> </w:t>
      </w:r>
      <w:r w:rsidR="00AD173B">
        <w:rPr>
          <w:sz w:val="24"/>
        </w:rPr>
        <w:t xml:space="preserve">“Islamist Parties and Foreign Policy in North Africa: Bridging Ideology and Pragmatism,” </w:t>
      </w:r>
      <w:r w:rsidR="00AD173B" w:rsidRPr="00AD173B">
        <w:rPr>
          <w:i/>
          <w:sz w:val="24"/>
        </w:rPr>
        <w:t>Journal of North African Studies</w:t>
      </w:r>
      <w:r w:rsidR="00AD173B">
        <w:rPr>
          <w:sz w:val="24"/>
        </w:rPr>
        <w:t xml:space="preserve"> </w:t>
      </w:r>
      <w:r w:rsidR="00AE73D8">
        <w:rPr>
          <w:sz w:val="24"/>
        </w:rPr>
        <w:t>24:4 (2019</w:t>
      </w:r>
      <w:r w:rsidR="00AD173B">
        <w:rPr>
          <w:sz w:val="24"/>
        </w:rPr>
        <w:t>)</w:t>
      </w:r>
      <w:r w:rsidR="00AE73D8">
        <w:rPr>
          <w:sz w:val="24"/>
        </w:rPr>
        <w:t>, pp. 640-660</w:t>
      </w:r>
      <w:r w:rsidR="002B2235">
        <w:rPr>
          <w:sz w:val="24"/>
        </w:rPr>
        <w:t xml:space="preserve">. </w:t>
      </w:r>
    </w:p>
    <w:p w14:paraId="289C46CD" w14:textId="77777777" w:rsidR="00AD173B" w:rsidRPr="00AD173B" w:rsidRDefault="00AD173B" w:rsidP="00C533D4">
      <w:pPr>
        <w:rPr>
          <w:sz w:val="24"/>
        </w:rPr>
      </w:pPr>
    </w:p>
    <w:p w14:paraId="7B970F0D" w14:textId="36251BC6" w:rsidR="00C533D4" w:rsidRDefault="00C533D4" w:rsidP="00C533D4">
      <w:pPr>
        <w:rPr>
          <w:sz w:val="24"/>
        </w:rPr>
      </w:pPr>
      <w:r w:rsidRPr="00CE2D16">
        <w:rPr>
          <w:i/>
          <w:sz w:val="24"/>
        </w:rPr>
        <w:t>Institutional Origins of Islamist Political Mobilization</w:t>
      </w:r>
      <w:r w:rsidR="00C9385D">
        <w:rPr>
          <w:sz w:val="24"/>
        </w:rPr>
        <w:t>, 2017.</w:t>
      </w:r>
      <w:r>
        <w:rPr>
          <w:sz w:val="24"/>
        </w:rPr>
        <w:t xml:space="preserve"> Cambridge University Press.  </w:t>
      </w:r>
    </w:p>
    <w:p w14:paraId="2DD14570" w14:textId="77777777" w:rsidR="00C9385D" w:rsidRDefault="00C9385D" w:rsidP="00C533D4">
      <w:pPr>
        <w:rPr>
          <w:sz w:val="24"/>
        </w:rPr>
      </w:pPr>
    </w:p>
    <w:p w14:paraId="5061A224" w14:textId="74A5DA51" w:rsidR="00C9385D" w:rsidRDefault="00C9385D" w:rsidP="00C9385D">
      <w:pPr>
        <w:rPr>
          <w:sz w:val="24"/>
        </w:rPr>
      </w:pPr>
      <w:r>
        <w:rPr>
          <w:sz w:val="24"/>
        </w:rPr>
        <w:t xml:space="preserve">“A Government of the Opposition: How Moroccan Islamists’ Dual Role Contributes to their Electoral Success,” in </w:t>
      </w:r>
      <w:r w:rsidRPr="008A51C2">
        <w:rPr>
          <w:i/>
          <w:sz w:val="24"/>
        </w:rPr>
        <w:t>Adaptation Strategies of Islamist Movements</w:t>
      </w:r>
      <w:r>
        <w:rPr>
          <w:sz w:val="24"/>
        </w:rPr>
        <w:t>, POMEPS Studies 26 (April 2017).  Project on Middle East Political Science: Washington, DC.</w:t>
      </w:r>
    </w:p>
    <w:p w14:paraId="6507AB92" w14:textId="77777777" w:rsidR="00C533D4" w:rsidRDefault="00C533D4" w:rsidP="00C533D4">
      <w:pPr>
        <w:rPr>
          <w:sz w:val="24"/>
        </w:rPr>
      </w:pPr>
      <w:r>
        <w:rPr>
          <w:sz w:val="24"/>
        </w:rPr>
        <w:t xml:space="preserve"> </w:t>
      </w:r>
    </w:p>
    <w:p w14:paraId="0669EFF9" w14:textId="6820C352" w:rsidR="008A11BE" w:rsidRDefault="008A11BE" w:rsidP="00C533D4">
      <w:pPr>
        <w:rPr>
          <w:sz w:val="24"/>
        </w:rPr>
      </w:pPr>
      <w:r>
        <w:rPr>
          <w:sz w:val="24"/>
        </w:rPr>
        <w:lastRenderedPageBreak/>
        <w:t>“Parliamentary Opposition Under Hybr</w:t>
      </w:r>
      <w:r w:rsidR="00C533D4">
        <w:rPr>
          <w:sz w:val="24"/>
        </w:rPr>
        <w:t>id Regimes: Evidence from Egypt</w:t>
      </w:r>
      <w:r>
        <w:rPr>
          <w:sz w:val="24"/>
        </w:rPr>
        <w:t xml:space="preserve">” (with Bryce </w:t>
      </w:r>
      <w:proofErr w:type="spellStart"/>
      <w:r>
        <w:rPr>
          <w:sz w:val="24"/>
        </w:rPr>
        <w:t>Loidolt</w:t>
      </w:r>
      <w:proofErr w:type="spellEnd"/>
      <w:r>
        <w:rPr>
          <w:sz w:val="24"/>
        </w:rPr>
        <w:t xml:space="preserve">), </w:t>
      </w:r>
      <w:r w:rsidRPr="002D2C59">
        <w:rPr>
          <w:i/>
          <w:sz w:val="24"/>
        </w:rPr>
        <w:t>Legislative Studies Quarterly</w:t>
      </w:r>
      <w:r>
        <w:rPr>
          <w:i/>
          <w:sz w:val="24"/>
        </w:rPr>
        <w:t xml:space="preserve"> </w:t>
      </w:r>
      <w:r w:rsidR="00B043B9">
        <w:rPr>
          <w:sz w:val="24"/>
        </w:rPr>
        <w:t>41:4 (November 2016), pp. 997-1022.</w:t>
      </w:r>
      <w:r>
        <w:rPr>
          <w:sz w:val="24"/>
        </w:rPr>
        <w:t xml:space="preserve"> </w:t>
      </w:r>
    </w:p>
    <w:p w14:paraId="2927DB35" w14:textId="77777777" w:rsidR="008A11BE" w:rsidRDefault="008A11BE" w:rsidP="008A11BE">
      <w:pPr>
        <w:rPr>
          <w:sz w:val="24"/>
        </w:rPr>
      </w:pPr>
    </w:p>
    <w:p w14:paraId="4147D976" w14:textId="34C22AC9" w:rsidR="00540E99" w:rsidRDefault="00540E99" w:rsidP="008A11BE">
      <w:pPr>
        <w:rPr>
          <w:sz w:val="24"/>
        </w:rPr>
      </w:pPr>
      <w:r>
        <w:rPr>
          <w:sz w:val="24"/>
        </w:rPr>
        <w:t xml:space="preserve">“Review of The Awakening of Muslim Democracy: Religion, Modernity, and the State, by Jocelyne </w:t>
      </w:r>
      <w:proofErr w:type="spellStart"/>
      <w:r>
        <w:rPr>
          <w:sz w:val="24"/>
        </w:rPr>
        <w:t>Cesari</w:t>
      </w:r>
      <w:proofErr w:type="spellEnd"/>
      <w:r>
        <w:rPr>
          <w:sz w:val="24"/>
        </w:rPr>
        <w:t xml:space="preserve">,” </w:t>
      </w:r>
      <w:r w:rsidRPr="00540E99">
        <w:rPr>
          <w:i/>
          <w:sz w:val="24"/>
        </w:rPr>
        <w:t>Perspectives on Politics</w:t>
      </w:r>
      <w:r>
        <w:rPr>
          <w:sz w:val="24"/>
        </w:rPr>
        <w:t xml:space="preserve"> </w:t>
      </w:r>
      <w:r w:rsidR="00C533D4">
        <w:rPr>
          <w:sz w:val="24"/>
        </w:rPr>
        <w:t xml:space="preserve">14:2 </w:t>
      </w:r>
      <w:r>
        <w:rPr>
          <w:sz w:val="24"/>
        </w:rPr>
        <w:t>(</w:t>
      </w:r>
      <w:r w:rsidR="00C533D4">
        <w:rPr>
          <w:sz w:val="24"/>
        </w:rPr>
        <w:t>June</w:t>
      </w:r>
      <w:r>
        <w:rPr>
          <w:sz w:val="24"/>
        </w:rPr>
        <w:t xml:space="preserve"> 2016).</w:t>
      </w:r>
    </w:p>
    <w:p w14:paraId="56D4EE92" w14:textId="77777777" w:rsidR="00540E99" w:rsidRDefault="00540E99" w:rsidP="008A11BE">
      <w:pPr>
        <w:rPr>
          <w:sz w:val="24"/>
        </w:rPr>
      </w:pPr>
    </w:p>
    <w:p w14:paraId="5EA46288" w14:textId="430F12E0" w:rsidR="00C9385D" w:rsidRDefault="00C9385D" w:rsidP="00C9385D">
      <w:pPr>
        <w:rPr>
          <w:sz w:val="24"/>
          <w:szCs w:val="24"/>
        </w:rPr>
      </w:pPr>
      <w:r w:rsidRPr="0022581B">
        <w:rPr>
          <w:sz w:val="24"/>
          <w:szCs w:val="24"/>
        </w:rPr>
        <w:t>“The Islamist Identity Crisis: How Mainstream Islamism Lost Control of its Own Narrative,”</w:t>
      </w:r>
      <w:r>
        <w:rPr>
          <w:sz w:val="24"/>
          <w:szCs w:val="24"/>
        </w:rPr>
        <w:t xml:space="preserve"> in</w:t>
      </w:r>
      <w:r w:rsidRPr="0022581B">
        <w:rPr>
          <w:sz w:val="24"/>
          <w:szCs w:val="24"/>
        </w:rPr>
        <w:t xml:space="preserve"> </w:t>
      </w:r>
      <w:r w:rsidRPr="008A51C2">
        <w:rPr>
          <w:i/>
          <w:sz w:val="24"/>
          <w:szCs w:val="24"/>
        </w:rPr>
        <w:t>Evolving Methodologies in the Study of Islamism</w:t>
      </w:r>
      <w:r>
        <w:rPr>
          <w:sz w:val="24"/>
          <w:szCs w:val="24"/>
        </w:rPr>
        <w:t>,</w:t>
      </w:r>
      <w:r w:rsidRPr="0022581B">
        <w:rPr>
          <w:sz w:val="24"/>
          <w:szCs w:val="24"/>
        </w:rPr>
        <w:t xml:space="preserve"> </w:t>
      </w:r>
      <w:r w:rsidRPr="008A51C2">
        <w:rPr>
          <w:sz w:val="24"/>
          <w:szCs w:val="24"/>
        </w:rPr>
        <w:t>POMEPS Studies No. 17</w:t>
      </w:r>
      <w:r>
        <w:rPr>
          <w:sz w:val="24"/>
          <w:szCs w:val="24"/>
        </w:rPr>
        <w:t xml:space="preserve"> (February 2016). </w:t>
      </w:r>
      <w:r w:rsidRPr="0022581B">
        <w:rPr>
          <w:sz w:val="24"/>
          <w:szCs w:val="24"/>
        </w:rPr>
        <w:t>Project on Middle East Political Science</w:t>
      </w:r>
      <w:r>
        <w:rPr>
          <w:sz w:val="24"/>
          <w:szCs w:val="24"/>
        </w:rPr>
        <w:t>,</w:t>
      </w:r>
      <w:r w:rsidRPr="002258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Washington, DC.  </w:t>
      </w:r>
      <w:r w:rsidRPr="0022581B">
        <w:rPr>
          <w:sz w:val="24"/>
          <w:szCs w:val="24"/>
        </w:rPr>
        <w:t xml:space="preserve"> </w:t>
      </w:r>
    </w:p>
    <w:p w14:paraId="50C8D1C0" w14:textId="77777777" w:rsidR="00C9385D" w:rsidRDefault="00C9385D" w:rsidP="00C9385D">
      <w:pPr>
        <w:rPr>
          <w:sz w:val="24"/>
        </w:rPr>
      </w:pPr>
    </w:p>
    <w:p w14:paraId="1224457A" w14:textId="73258C66" w:rsidR="00C9385D" w:rsidRPr="00C9385D" w:rsidRDefault="00C9385D" w:rsidP="00C9385D">
      <w:pPr>
        <w:rPr>
          <w:sz w:val="24"/>
        </w:rPr>
      </w:pPr>
      <w:r>
        <w:rPr>
          <w:sz w:val="24"/>
        </w:rPr>
        <w:t xml:space="preserve">“How Much of a State is the Islamic State?” in </w:t>
      </w:r>
      <w:r w:rsidRPr="00836993">
        <w:rPr>
          <w:i/>
          <w:sz w:val="24"/>
        </w:rPr>
        <w:t>Islamism in the IS Age</w:t>
      </w:r>
      <w:r>
        <w:rPr>
          <w:sz w:val="24"/>
        </w:rPr>
        <w:t xml:space="preserve">, POMEPS Studies No. 12 (March 2015) Project on Middle East Political Science, Washington, D.C. </w:t>
      </w:r>
    </w:p>
    <w:p w14:paraId="260D1326" w14:textId="77777777" w:rsidR="00C9385D" w:rsidRDefault="00C9385D" w:rsidP="008A11BE">
      <w:pPr>
        <w:rPr>
          <w:sz w:val="24"/>
        </w:rPr>
      </w:pPr>
    </w:p>
    <w:p w14:paraId="3EED2C96" w14:textId="3D7D4D09" w:rsidR="008F434D" w:rsidRDefault="008F434D" w:rsidP="008F434D">
      <w:pPr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Islamist Political Parties and the Normalization of Muslim Politics, </w:t>
      </w:r>
      <w:r>
        <w:rPr>
          <w:sz w:val="24"/>
          <w:szCs w:val="24"/>
        </w:rPr>
        <w:t xml:space="preserve">co-edited with Julie </w:t>
      </w:r>
      <w:proofErr w:type="spellStart"/>
      <w:r>
        <w:rPr>
          <w:sz w:val="24"/>
          <w:szCs w:val="24"/>
        </w:rPr>
        <w:t>Chernov</w:t>
      </w:r>
      <w:proofErr w:type="spellEnd"/>
      <w:r>
        <w:rPr>
          <w:sz w:val="24"/>
          <w:szCs w:val="24"/>
        </w:rPr>
        <w:t xml:space="preserve"> Hwang, </w:t>
      </w:r>
      <w:r w:rsidR="00F96275">
        <w:rPr>
          <w:sz w:val="24"/>
          <w:szCs w:val="24"/>
        </w:rPr>
        <w:t>2014.</w:t>
      </w:r>
      <w:r>
        <w:rPr>
          <w:sz w:val="24"/>
          <w:szCs w:val="24"/>
        </w:rPr>
        <w:t xml:space="preserve"> University of Pennsylvania Press.</w:t>
      </w:r>
    </w:p>
    <w:p w14:paraId="6DF4EE65" w14:textId="77777777" w:rsidR="00364563" w:rsidRDefault="00364563" w:rsidP="008F434D">
      <w:pPr>
        <w:rPr>
          <w:sz w:val="24"/>
          <w:szCs w:val="24"/>
        </w:rPr>
      </w:pPr>
    </w:p>
    <w:p w14:paraId="686A784C" w14:textId="6A017881" w:rsidR="00364563" w:rsidRDefault="00364563" w:rsidP="008F434D">
      <w:pPr>
        <w:rPr>
          <w:sz w:val="24"/>
          <w:szCs w:val="24"/>
        </w:rPr>
      </w:pPr>
      <w:r>
        <w:rPr>
          <w:sz w:val="24"/>
          <w:szCs w:val="24"/>
        </w:rPr>
        <w:t xml:space="preserve">“Introduction: The Emergence and Development of Islamist Parties,” Quinn Mecham and Julie </w:t>
      </w:r>
      <w:proofErr w:type="spellStart"/>
      <w:r>
        <w:rPr>
          <w:sz w:val="24"/>
          <w:szCs w:val="24"/>
        </w:rPr>
        <w:t>Chernov</w:t>
      </w:r>
      <w:proofErr w:type="spellEnd"/>
      <w:r>
        <w:rPr>
          <w:sz w:val="24"/>
          <w:szCs w:val="24"/>
        </w:rPr>
        <w:t xml:space="preserve"> Hwang, in </w:t>
      </w:r>
      <w:r>
        <w:rPr>
          <w:i/>
          <w:iCs/>
          <w:sz w:val="24"/>
          <w:szCs w:val="24"/>
        </w:rPr>
        <w:t xml:space="preserve">Islamist Political Parties and the Normalization of Muslim Politics, </w:t>
      </w:r>
      <w:r>
        <w:rPr>
          <w:sz w:val="24"/>
          <w:szCs w:val="24"/>
        </w:rPr>
        <w:t xml:space="preserve">Quinn Mecham and Julie </w:t>
      </w:r>
      <w:proofErr w:type="spellStart"/>
      <w:r>
        <w:rPr>
          <w:sz w:val="24"/>
          <w:szCs w:val="24"/>
        </w:rPr>
        <w:t>Chernov</w:t>
      </w:r>
      <w:proofErr w:type="spellEnd"/>
      <w:r>
        <w:rPr>
          <w:sz w:val="24"/>
          <w:szCs w:val="24"/>
        </w:rPr>
        <w:t xml:space="preserve"> Hwang, eds. 2014. University of Pennsylvania Press. </w:t>
      </w:r>
    </w:p>
    <w:p w14:paraId="3E694294" w14:textId="77777777" w:rsidR="005D0E81" w:rsidRDefault="005D0E81" w:rsidP="008F434D">
      <w:pPr>
        <w:rPr>
          <w:sz w:val="24"/>
          <w:szCs w:val="24"/>
        </w:rPr>
      </w:pPr>
    </w:p>
    <w:p w14:paraId="672BF517" w14:textId="5578CBDF" w:rsidR="005D0E81" w:rsidRDefault="005D0E81" w:rsidP="008F434D">
      <w:pPr>
        <w:rPr>
          <w:sz w:val="24"/>
          <w:szCs w:val="24"/>
        </w:rPr>
      </w:pPr>
      <w:r>
        <w:rPr>
          <w:sz w:val="24"/>
          <w:szCs w:val="24"/>
        </w:rPr>
        <w:t xml:space="preserve">“Islamist Parties as Strategic Actors: Electoral Participation and its Consequences,” Chapter 1 in </w:t>
      </w:r>
      <w:r>
        <w:rPr>
          <w:i/>
          <w:iCs/>
          <w:sz w:val="24"/>
          <w:szCs w:val="24"/>
        </w:rPr>
        <w:t xml:space="preserve">Islamist Political Parties and the Normalization of Muslim Politics, </w:t>
      </w:r>
      <w:r w:rsidR="00364563">
        <w:rPr>
          <w:sz w:val="24"/>
          <w:szCs w:val="24"/>
        </w:rPr>
        <w:t>Quinn Mecham and</w:t>
      </w:r>
      <w:r>
        <w:rPr>
          <w:sz w:val="24"/>
          <w:szCs w:val="24"/>
        </w:rPr>
        <w:t xml:space="preserve"> Ju</w:t>
      </w:r>
      <w:r w:rsidR="00F96275">
        <w:rPr>
          <w:sz w:val="24"/>
          <w:szCs w:val="24"/>
        </w:rPr>
        <w:t xml:space="preserve">lie </w:t>
      </w:r>
      <w:proofErr w:type="spellStart"/>
      <w:r w:rsidR="00F96275">
        <w:rPr>
          <w:sz w:val="24"/>
          <w:szCs w:val="24"/>
        </w:rPr>
        <w:t>Chernov</w:t>
      </w:r>
      <w:proofErr w:type="spellEnd"/>
      <w:r w:rsidR="00F96275">
        <w:rPr>
          <w:sz w:val="24"/>
          <w:szCs w:val="24"/>
        </w:rPr>
        <w:t xml:space="preserve"> Hwang, </w:t>
      </w:r>
      <w:r w:rsidR="00364563">
        <w:rPr>
          <w:sz w:val="24"/>
          <w:szCs w:val="24"/>
        </w:rPr>
        <w:t xml:space="preserve">eds. </w:t>
      </w:r>
      <w:r w:rsidR="00F96275">
        <w:rPr>
          <w:sz w:val="24"/>
          <w:szCs w:val="24"/>
        </w:rPr>
        <w:t>2014</w:t>
      </w:r>
      <w:r>
        <w:rPr>
          <w:sz w:val="24"/>
          <w:szCs w:val="24"/>
        </w:rPr>
        <w:t>. University of Pennsylvania Press.</w:t>
      </w:r>
    </w:p>
    <w:p w14:paraId="27CFA61C" w14:textId="77777777" w:rsidR="00364563" w:rsidRDefault="00364563" w:rsidP="008F434D">
      <w:pPr>
        <w:rPr>
          <w:sz w:val="24"/>
          <w:szCs w:val="24"/>
        </w:rPr>
      </w:pPr>
    </w:p>
    <w:p w14:paraId="64244900" w14:textId="16321024" w:rsidR="00364563" w:rsidRDefault="00364563" w:rsidP="008F434D">
      <w:pPr>
        <w:rPr>
          <w:sz w:val="24"/>
          <w:szCs w:val="24"/>
        </w:rPr>
      </w:pPr>
      <w:r>
        <w:rPr>
          <w:sz w:val="24"/>
          <w:szCs w:val="24"/>
        </w:rPr>
        <w:t xml:space="preserve">“Conclusion: The New Dynamism of Islamist Parties,” Julie </w:t>
      </w:r>
      <w:proofErr w:type="spellStart"/>
      <w:r>
        <w:rPr>
          <w:sz w:val="24"/>
          <w:szCs w:val="24"/>
        </w:rPr>
        <w:t>Chernov</w:t>
      </w:r>
      <w:proofErr w:type="spellEnd"/>
      <w:r>
        <w:rPr>
          <w:sz w:val="24"/>
          <w:szCs w:val="24"/>
        </w:rPr>
        <w:t xml:space="preserve"> Hwang and Quinn Mecham in </w:t>
      </w:r>
      <w:r>
        <w:rPr>
          <w:i/>
          <w:iCs/>
          <w:sz w:val="24"/>
          <w:szCs w:val="24"/>
        </w:rPr>
        <w:t xml:space="preserve">Islamist Political Parties and the Normalization of Muslim Politics, </w:t>
      </w:r>
      <w:r>
        <w:rPr>
          <w:sz w:val="24"/>
          <w:szCs w:val="24"/>
        </w:rPr>
        <w:t xml:space="preserve">Quinn Mecham and Julie </w:t>
      </w:r>
      <w:proofErr w:type="spellStart"/>
      <w:r>
        <w:rPr>
          <w:sz w:val="24"/>
          <w:szCs w:val="24"/>
        </w:rPr>
        <w:t>Chernov</w:t>
      </w:r>
      <w:proofErr w:type="spellEnd"/>
      <w:r>
        <w:rPr>
          <w:sz w:val="24"/>
          <w:szCs w:val="24"/>
        </w:rPr>
        <w:t xml:space="preserve"> Hwang, eds. 2014. University of Pennsylvania Press.</w:t>
      </w:r>
    </w:p>
    <w:p w14:paraId="3A05D7F3" w14:textId="77777777" w:rsidR="00F96275" w:rsidRDefault="00F96275" w:rsidP="008F434D">
      <w:pPr>
        <w:rPr>
          <w:sz w:val="24"/>
          <w:szCs w:val="24"/>
        </w:rPr>
      </w:pPr>
    </w:p>
    <w:p w14:paraId="11910865" w14:textId="77777777" w:rsidR="00F96275" w:rsidRDefault="00F96275" w:rsidP="00F96275">
      <w:pPr>
        <w:rPr>
          <w:sz w:val="24"/>
        </w:rPr>
      </w:pPr>
      <w:r>
        <w:rPr>
          <w:sz w:val="24"/>
        </w:rPr>
        <w:t xml:space="preserve">“Islamist Movements,” chapter 11 in </w:t>
      </w:r>
      <w:r w:rsidRPr="008F434D">
        <w:rPr>
          <w:i/>
          <w:sz w:val="24"/>
        </w:rPr>
        <w:t xml:space="preserve">The Arab Uprisings </w:t>
      </w:r>
      <w:r>
        <w:rPr>
          <w:i/>
          <w:sz w:val="24"/>
        </w:rPr>
        <w:t>Explained: New Contentious Politics in the Middle East</w:t>
      </w:r>
      <w:r>
        <w:rPr>
          <w:sz w:val="24"/>
        </w:rPr>
        <w:t>, Marc Lynch, ed., 2014.  Columbia University Press.</w:t>
      </w:r>
    </w:p>
    <w:p w14:paraId="0D3A530E" w14:textId="77777777" w:rsidR="00F96275" w:rsidRDefault="00F96275" w:rsidP="008F434D">
      <w:pPr>
        <w:rPr>
          <w:sz w:val="24"/>
          <w:szCs w:val="24"/>
        </w:rPr>
      </w:pPr>
    </w:p>
    <w:p w14:paraId="2BD4586D" w14:textId="7213084F" w:rsidR="008F434D" w:rsidRPr="008A11BE" w:rsidRDefault="00F96275" w:rsidP="00722A38">
      <w:pPr>
        <w:rPr>
          <w:sz w:val="24"/>
        </w:rPr>
      </w:pPr>
      <w:r>
        <w:rPr>
          <w:sz w:val="24"/>
        </w:rPr>
        <w:t xml:space="preserve">“Bahrain’s Fractured Ruling Bargain: Political Mobilization, Regime Responses, and the New Sectarianism,” Chapter 12 in </w:t>
      </w:r>
      <w:r w:rsidRPr="005D0E81">
        <w:rPr>
          <w:i/>
          <w:sz w:val="24"/>
        </w:rPr>
        <w:t>Beyond the Arab Spring: The Evolving Ruling Bargain in the Middle East</w:t>
      </w:r>
      <w:r>
        <w:rPr>
          <w:sz w:val="24"/>
        </w:rPr>
        <w:t xml:space="preserve">, Mehran </w:t>
      </w:r>
      <w:proofErr w:type="spellStart"/>
      <w:r>
        <w:rPr>
          <w:sz w:val="24"/>
        </w:rPr>
        <w:t>Kamrava</w:t>
      </w:r>
      <w:proofErr w:type="spellEnd"/>
      <w:r>
        <w:rPr>
          <w:sz w:val="24"/>
        </w:rPr>
        <w:t xml:space="preserve">, ed., 2014.  Oxford University Press.  </w:t>
      </w:r>
    </w:p>
    <w:p w14:paraId="310A6B4D" w14:textId="77777777" w:rsidR="00EC1ECA" w:rsidRDefault="00EC1ECA">
      <w:pPr>
        <w:rPr>
          <w:b/>
          <w:bCs/>
          <w:sz w:val="28"/>
        </w:rPr>
      </w:pPr>
    </w:p>
    <w:p w14:paraId="77C32656" w14:textId="77777777" w:rsidR="00A74AEB" w:rsidRDefault="00A74AEB" w:rsidP="00A74AEB">
      <w:pPr>
        <w:rPr>
          <w:sz w:val="24"/>
        </w:rPr>
      </w:pPr>
      <w:r>
        <w:rPr>
          <w:sz w:val="24"/>
        </w:rPr>
        <w:t xml:space="preserve">“Review of </w:t>
      </w:r>
      <w:r>
        <w:rPr>
          <w:i/>
          <w:sz w:val="24"/>
        </w:rPr>
        <w:t>Muslims in Global Politics: Identities, Interests, and Human Rights</w:t>
      </w:r>
      <w:r>
        <w:rPr>
          <w:sz w:val="24"/>
        </w:rPr>
        <w:t xml:space="preserve">, by Mahmood </w:t>
      </w:r>
      <w:proofErr w:type="spellStart"/>
      <w:r>
        <w:rPr>
          <w:sz w:val="24"/>
        </w:rPr>
        <w:t>Monshipouri</w:t>
      </w:r>
      <w:proofErr w:type="spellEnd"/>
      <w:r>
        <w:rPr>
          <w:sz w:val="24"/>
        </w:rPr>
        <w:t xml:space="preserve">,” </w:t>
      </w:r>
      <w:r>
        <w:rPr>
          <w:i/>
          <w:sz w:val="24"/>
        </w:rPr>
        <w:t>International Journal of Middle Eastern Studies</w:t>
      </w:r>
      <w:r w:rsidR="00C90427">
        <w:rPr>
          <w:sz w:val="24"/>
        </w:rPr>
        <w:t>, August</w:t>
      </w:r>
      <w:r w:rsidR="00722A38">
        <w:rPr>
          <w:sz w:val="24"/>
        </w:rPr>
        <w:t xml:space="preserve"> 2012</w:t>
      </w:r>
      <w:r>
        <w:rPr>
          <w:sz w:val="24"/>
        </w:rPr>
        <w:t>.</w:t>
      </w:r>
    </w:p>
    <w:p w14:paraId="5BEFCFCD" w14:textId="77777777" w:rsidR="00722A38" w:rsidRDefault="00722A38" w:rsidP="00722A38">
      <w:pPr>
        <w:rPr>
          <w:sz w:val="24"/>
        </w:rPr>
      </w:pPr>
    </w:p>
    <w:p w14:paraId="1A03D174" w14:textId="5C9FBB15" w:rsidR="00722A38" w:rsidRDefault="00722A38" w:rsidP="00722A38">
      <w:pPr>
        <w:rPr>
          <w:sz w:val="24"/>
        </w:rPr>
      </w:pPr>
      <w:r>
        <w:rPr>
          <w:sz w:val="24"/>
        </w:rPr>
        <w:t>“Democratic Ideology in Islamist Opposition?  The Muslim Brotherhood’s Civil State,” (with Chris</w:t>
      </w:r>
      <w:r w:rsidR="00C533D4">
        <w:rPr>
          <w:sz w:val="24"/>
        </w:rPr>
        <w:t xml:space="preserve"> Harnisch)</w:t>
      </w:r>
      <w:r>
        <w:rPr>
          <w:sz w:val="24"/>
        </w:rPr>
        <w:t xml:space="preserve"> </w:t>
      </w:r>
      <w:r w:rsidR="00C533D4" w:rsidRPr="001B6D50">
        <w:rPr>
          <w:i/>
          <w:iCs/>
          <w:sz w:val="24"/>
        </w:rPr>
        <w:t>Middle East Studies</w:t>
      </w:r>
      <w:r w:rsidR="00C533D4">
        <w:rPr>
          <w:sz w:val="24"/>
        </w:rPr>
        <w:t xml:space="preserve"> 45:2 (March 2009).</w:t>
      </w:r>
      <w:r>
        <w:rPr>
          <w:sz w:val="24"/>
        </w:rPr>
        <w:t xml:space="preserve"> </w:t>
      </w:r>
    </w:p>
    <w:p w14:paraId="1F870AC9" w14:textId="77777777" w:rsidR="00502B73" w:rsidRDefault="00502B73" w:rsidP="00722A38">
      <w:pPr>
        <w:rPr>
          <w:sz w:val="24"/>
        </w:rPr>
      </w:pPr>
    </w:p>
    <w:p w14:paraId="1AB58AFA" w14:textId="77777777" w:rsidR="00722A38" w:rsidRDefault="00722A38" w:rsidP="00722A38">
      <w:pPr>
        <w:rPr>
          <w:sz w:val="24"/>
        </w:rPr>
      </w:pPr>
      <w:r>
        <w:rPr>
          <w:sz w:val="24"/>
        </w:rPr>
        <w:t xml:space="preserve">“Why Do Islamist Groups Become Transnational and Violent?” </w:t>
      </w:r>
      <w:r w:rsidRPr="006157D9">
        <w:rPr>
          <w:i/>
          <w:sz w:val="24"/>
        </w:rPr>
        <w:t>MIT Center for International Studies</w:t>
      </w:r>
      <w:r>
        <w:rPr>
          <w:sz w:val="24"/>
        </w:rPr>
        <w:t>, 06-11 (August 2006).</w:t>
      </w:r>
    </w:p>
    <w:p w14:paraId="41A15703" w14:textId="77777777" w:rsidR="00722A38" w:rsidRDefault="00722A38" w:rsidP="00722A38">
      <w:pPr>
        <w:rPr>
          <w:sz w:val="24"/>
        </w:rPr>
      </w:pPr>
    </w:p>
    <w:p w14:paraId="6593DEC9" w14:textId="4B526674" w:rsidR="00722A38" w:rsidRDefault="00722A38" w:rsidP="00722A38">
      <w:pPr>
        <w:rPr>
          <w:sz w:val="24"/>
        </w:rPr>
      </w:pPr>
      <w:r>
        <w:rPr>
          <w:sz w:val="24"/>
        </w:rPr>
        <w:lastRenderedPageBreak/>
        <w:t xml:space="preserve">“From the Ashes of Virtue, A Promise of Light: The Transformation of Political Islam in Turkey” </w:t>
      </w:r>
      <w:r w:rsidRPr="004F696C">
        <w:rPr>
          <w:i/>
          <w:sz w:val="24"/>
        </w:rPr>
        <w:t>Third World Quarterly</w:t>
      </w:r>
      <w:r w:rsidR="00C533D4">
        <w:rPr>
          <w:i/>
          <w:sz w:val="24"/>
        </w:rPr>
        <w:t xml:space="preserve"> </w:t>
      </w:r>
      <w:r w:rsidR="00C533D4">
        <w:rPr>
          <w:sz w:val="24"/>
        </w:rPr>
        <w:t>25:2 (</w:t>
      </w:r>
      <w:r>
        <w:rPr>
          <w:sz w:val="24"/>
        </w:rPr>
        <w:t>April 2004</w:t>
      </w:r>
      <w:r w:rsidR="00C533D4">
        <w:rPr>
          <w:sz w:val="24"/>
        </w:rPr>
        <w:t>)</w:t>
      </w:r>
      <w:r>
        <w:rPr>
          <w:sz w:val="24"/>
        </w:rPr>
        <w:t>.</w:t>
      </w:r>
    </w:p>
    <w:p w14:paraId="74D6B6E8" w14:textId="77777777" w:rsidR="00722A38" w:rsidRDefault="00722A38" w:rsidP="00722A38">
      <w:pPr>
        <w:rPr>
          <w:sz w:val="24"/>
        </w:rPr>
      </w:pPr>
    </w:p>
    <w:p w14:paraId="6C33E614" w14:textId="1C949E93" w:rsidR="00722A38" w:rsidRDefault="00722A38" w:rsidP="00722A38">
      <w:pPr>
        <w:rPr>
          <w:sz w:val="24"/>
        </w:rPr>
      </w:pPr>
      <w:r>
        <w:rPr>
          <w:sz w:val="24"/>
        </w:rPr>
        <w:t xml:space="preserve">“Review of </w:t>
      </w:r>
      <w:r w:rsidRPr="00D139CB">
        <w:rPr>
          <w:i/>
          <w:sz w:val="24"/>
        </w:rPr>
        <w:t>Islamist Mobilization in Turkey: A Study in Vernacular Politics</w:t>
      </w:r>
      <w:r>
        <w:rPr>
          <w:sz w:val="24"/>
        </w:rPr>
        <w:t xml:space="preserve">, by Jenny White,” </w:t>
      </w:r>
      <w:r w:rsidRPr="00772FE9">
        <w:rPr>
          <w:i/>
          <w:sz w:val="24"/>
        </w:rPr>
        <w:t>Political Science Quarterly</w:t>
      </w:r>
      <w:r w:rsidR="00C533D4">
        <w:rPr>
          <w:sz w:val="24"/>
        </w:rPr>
        <w:t xml:space="preserve"> 118:3</w:t>
      </w:r>
      <w:r>
        <w:rPr>
          <w:sz w:val="24"/>
        </w:rPr>
        <w:t xml:space="preserve"> </w:t>
      </w:r>
      <w:r w:rsidR="00C533D4">
        <w:rPr>
          <w:sz w:val="24"/>
        </w:rPr>
        <w:t>(</w:t>
      </w:r>
      <w:r>
        <w:rPr>
          <w:sz w:val="24"/>
        </w:rPr>
        <w:t>September 2003</w:t>
      </w:r>
      <w:r w:rsidR="00C533D4">
        <w:rPr>
          <w:sz w:val="24"/>
        </w:rPr>
        <w:t>)</w:t>
      </w:r>
      <w:r>
        <w:rPr>
          <w:sz w:val="24"/>
        </w:rPr>
        <w:t>.</w:t>
      </w:r>
    </w:p>
    <w:p w14:paraId="1E0E7A97" w14:textId="77777777" w:rsidR="00722A38" w:rsidRDefault="00722A38" w:rsidP="00722A38">
      <w:pPr>
        <w:rPr>
          <w:sz w:val="24"/>
        </w:rPr>
      </w:pPr>
    </w:p>
    <w:p w14:paraId="4B7AF372" w14:textId="698CC23B" w:rsidR="002D2C59" w:rsidRPr="009B3653" w:rsidRDefault="00722A38" w:rsidP="00722A38">
      <w:pPr>
        <w:rPr>
          <w:sz w:val="24"/>
        </w:rPr>
      </w:pPr>
      <w:r>
        <w:rPr>
          <w:sz w:val="24"/>
        </w:rPr>
        <w:t xml:space="preserve">“Ethics and Domestic Security: Comparative Lessons from the American Debate on Civil Liberties,” in Ihsan Bal and Mesut </w:t>
      </w:r>
      <w:proofErr w:type="spellStart"/>
      <w:r>
        <w:rPr>
          <w:sz w:val="24"/>
        </w:rPr>
        <w:t>Bedri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Eryilmaz</w:t>
      </w:r>
      <w:proofErr w:type="spellEnd"/>
      <w:r>
        <w:rPr>
          <w:sz w:val="24"/>
        </w:rPr>
        <w:t xml:space="preserve">, eds. </w:t>
      </w:r>
      <w:r>
        <w:rPr>
          <w:i/>
          <w:iCs/>
          <w:sz w:val="24"/>
        </w:rPr>
        <w:t>Police Professional Ethics</w:t>
      </w:r>
      <w:r>
        <w:rPr>
          <w:sz w:val="24"/>
        </w:rPr>
        <w:t>.  Police Academy Publications: Ankara, Turkey, 2002.</w:t>
      </w:r>
    </w:p>
    <w:p w14:paraId="6C2CFFD6" w14:textId="03263289" w:rsidR="008B4C54" w:rsidRDefault="008B4C54" w:rsidP="002D2C59">
      <w:pPr>
        <w:rPr>
          <w:b/>
          <w:bCs/>
          <w:sz w:val="28"/>
          <w:szCs w:val="28"/>
        </w:rPr>
      </w:pPr>
    </w:p>
    <w:p w14:paraId="43C6D896" w14:textId="77777777" w:rsidR="00030845" w:rsidRDefault="00030845" w:rsidP="00030845">
      <w:pPr>
        <w:rPr>
          <w:rStyle w:val="normalchar"/>
          <w:b/>
          <w:bCs/>
          <w:sz w:val="28"/>
          <w:szCs w:val="28"/>
        </w:rPr>
      </w:pPr>
    </w:p>
    <w:p w14:paraId="5F700C72" w14:textId="49CFCBB6" w:rsidR="00030845" w:rsidRDefault="00030845" w:rsidP="00030845">
      <w:pPr>
        <w:rPr>
          <w:rStyle w:val="normalchar"/>
          <w:b/>
          <w:bCs/>
          <w:sz w:val="28"/>
          <w:szCs w:val="28"/>
        </w:rPr>
      </w:pPr>
      <w:r>
        <w:rPr>
          <w:rStyle w:val="normalchar"/>
          <w:b/>
          <w:bCs/>
          <w:sz w:val="28"/>
          <w:szCs w:val="28"/>
        </w:rPr>
        <w:t>Forthcoming</w:t>
      </w:r>
    </w:p>
    <w:p w14:paraId="689A6553" w14:textId="77777777" w:rsidR="00030845" w:rsidRDefault="00030845" w:rsidP="00030845">
      <w:pPr>
        <w:rPr>
          <w:rStyle w:val="normalchar"/>
          <w:b/>
          <w:bCs/>
          <w:sz w:val="28"/>
          <w:szCs w:val="28"/>
        </w:rPr>
      </w:pPr>
    </w:p>
    <w:p w14:paraId="062E2149" w14:textId="2705959A" w:rsidR="00030845" w:rsidRDefault="0059718F" w:rsidP="00030845">
      <w:pPr>
        <w:rPr>
          <w:rStyle w:val="normalchar"/>
          <w:sz w:val="24"/>
          <w:szCs w:val="24"/>
        </w:rPr>
      </w:pPr>
      <w:r>
        <w:rPr>
          <w:rStyle w:val="normalchar"/>
          <w:sz w:val="24"/>
          <w:szCs w:val="24"/>
        </w:rPr>
        <w:t>“Islam and Islamism” (with Khalil al-</w:t>
      </w:r>
      <w:proofErr w:type="spellStart"/>
      <w:r>
        <w:rPr>
          <w:rStyle w:val="normalchar"/>
          <w:sz w:val="24"/>
          <w:szCs w:val="24"/>
        </w:rPr>
        <w:t>Anani</w:t>
      </w:r>
      <w:proofErr w:type="spellEnd"/>
      <w:r>
        <w:rPr>
          <w:rStyle w:val="normalchar"/>
          <w:sz w:val="24"/>
          <w:szCs w:val="24"/>
        </w:rPr>
        <w:t xml:space="preserve">, Steven Brooke, Courtney Freer, and Tarek Masoud), Chapter 6 in </w:t>
      </w:r>
      <w:r w:rsidRPr="0059718F">
        <w:rPr>
          <w:rStyle w:val="normalchar"/>
          <w:i/>
          <w:iCs/>
          <w:sz w:val="24"/>
          <w:szCs w:val="24"/>
        </w:rPr>
        <w:t>The Political Science of the Middle East</w:t>
      </w:r>
      <w:r>
        <w:rPr>
          <w:rStyle w:val="normalchar"/>
          <w:sz w:val="24"/>
          <w:szCs w:val="24"/>
        </w:rPr>
        <w:t xml:space="preserve">, Oxford University Press, 2022.  </w:t>
      </w:r>
    </w:p>
    <w:p w14:paraId="6B6D695D" w14:textId="3E6FD9AB" w:rsidR="00030845" w:rsidRDefault="00030845" w:rsidP="002D2C59">
      <w:pPr>
        <w:rPr>
          <w:b/>
          <w:bCs/>
          <w:sz w:val="28"/>
          <w:szCs w:val="28"/>
        </w:rPr>
      </w:pPr>
    </w:p>
    <w:p w14:paraId="63FE5387" w14:textId="77777777" w:rsidR="00030845" w:rsidRDefault="00030845" w:rsidP="002D2C59">
      <w:pPr>
        <w:rPr>
          <w:b/>
          <w:bCs/>
          <w:sz w:val="28"/>
          <w:szCs w:val="28"/>
        </w:rPr>
      </w:pPr>
    </w:p>
    <w:p w14:paraId="68624D27" w14:textId="77777777" w:rsidR="00030845" w:rsidRDefault="00030845" w:rsidP="00030845">
      <w:pPr>
        <w:rPr>
          <w:rStyle w:val="normalchar"/>
          <w:b/>
          <w:bCs/>
          <w:sz w:val="28"/>
          <w:szCs w:val="28"/>
        </w:rPr>
      </w:pPr>
      <w:r w:rsidRPr="00030845">
        <w:rPr>
          <w:rStyle w:val="normalchar"/>
          <w:b/>
          <w:bCs/>
          <w:sz w:val="28"/>
          <w:szCs w:val="28"/>
        </w:rPr>
        <w:t>Under Review</w:t>
      </w:r>
    </w:p>
    <w:p w14:paraId="1E36CCA7" w14:textId="3755E355" w:rsidR="00030845" w:rsidRDefault="00030845" w:rsidP="00030845">
      <w:pPr>
        <w:rPr>
          <w:rStyle w:val="normalchar"/>
          <w:b/>
          <w:bCs/>
          <w:sz w:val="28"/>
          <w:szCs w:val="28"/>
        </w:rPr>
      </w:pPr>
    </w:p>
    <w:p w14:paraId="74FF0459" w14:textId="0AAF9032" w:rsidR="00030845" w:rsidRDefault="00030845" w:rsidP="00030845">
      <w:pPr>
        <w:rPr>
          <w:rStyle w:val="normalchar"/>
          <w:sz w:val="24"/>
          <w:szCs w:val="24"/>
        </w:rPr>
      </w:pPr>
      <w:r>
        <w:rPr>
          <w:rStyle w:val="normalchar"/>
          <w:sz w:val="24"/>
          <w:szCs w:val="24"/>
        </w:rPr>
        <w:t>“Military Coups and Democratic Persistence: Evidence from Egypt and Tunisia” with Dan Harker (</w:t>
      </w:r>
      <w:r w:rsidRPr="0059718F">
        <w:rPr>
          <w:rStyle w:val="normalchar"/>
          <w:i/>
          <w:iCs/>
          <w:sz w:val="24"/>
          <w:szCs w:val="24"/>
        </w:rPr>
        <w:t>Comparative Political Studies</w:t>
      </w:r>
      <w:r>
        <w:rPr>
          <w:rStyle w:val="normalchar"/>
          <w:sz w:val="24"/>
          <w:szCs w:val="24"/>
        </w:rPr>
        <w:t>)</w:t>
      </w:r>
    </w:p>
    <w:p w14:paraId="0C3B8ED5" w14:textId="77777777" w:rsidR="00030845" w:rsidRPr="00030845" w:rsidRDefault="00030845" w:rsidP="00030845">
      <w:pPr>
        <w:rPr>
          <w:rStyle w:val="normalchar"/>
          <w:sz w:val="24"/>
          <w:szCs w:val="24"/>
        </w:rPr>
      </w:pPr>
    </w:p>
    <w:p w14:paraId="633E4ECF" w14:textId="77777777" w:rsidR="00030845" w:rsidRDefault="00030845" w:rsidP="002D2C59">
      <w:pPr>
        <w:rPr>
          <w:b/>
          <w:bCs/>
          <w:sz w:val="28"/>
          <w:szCs w:val="28"/>
        </w:rPr>
      </w:pPr>
    </w:p>
    <w:p w14:paraId="5494C792" w14:textId="0DB9F881" w:rsidR="002D2C59" w:rsidRDefault="002D2C59" w:rsidP="002D2C59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Analysis and </w:t>
      </w:r>
      <w:r w:rsidR="00C533D4">
        <w:rPr>
          <w:b/>
          <w:bCs/>
          <w:sz w:val="28"/>
          <w:szCs w:val="28"/>
        </w:rPr>
        <w:t>Policy Publications</w:t>
      </w:r>
    </w:p>
    <w:p w14:paraId="1970A30A" w14:textId="3D20AD89" w:rsidR="0022581B" w:rsidRDefault="0022581B" w:rsidP="008A11BE">
      <w:pPr>
        <w:rPr>
          <w:sz w:val="24"/>
        </w:rPr>
      </w:pPr>
    </w:p>
    <w:p w14:paraId="02561BDC" w14:textId="298CB2C4" w:rsidR="00C533D4" w:rsidRDefault="00C533D4" w:rsidP="00C533D4">
      <w:pPr>
        <w:rPr>
          <w:sz w:val="24"/>
        </w:rPr>
      </w:pPr>
      <w:r>
        <w:rPr>
          <w:sz w:val="24"/>
          <w:szCs w:val="24"/>
        </w:rPr>
        <w:t xml:space="preserve">“Making Sense of Turkey’s Failed Coup,” </w:t>
      </w:r>
      <w:r w:rsidRPr="008A11BE">
        <w:rPr>
          <w:i/>
          <w:sz w:val="24"/>
        </w:rPr>
        <w:t>Cairo Review of Global Affairs</w:t>
      </w:r>
      <w:r>
        <w:rPr>
          <w:sz w:val="24"/>
        </w:rPr>
        <w:t xml:space="preserve">, The American University of Cairo, July 2016.  </w:t>
      </w:r>
    </w:p>
    <w:p w14:paraId="6AEEE5AC" w14:textId="77777777" w:rsidR="00C533D4" w:rsidRDefault="00C533D4" w:rsidP="0022581B">
      <w:pPr>
        <w:rPr>
          <w:sz w:val="24"/>
          <w:szCs w:val="24"/>
        </w:rPr>
      </w:pPr>
    </w:p>
    <w:p w14:paraId="1E194CAE" w14:textId="0C56DDC0" w:rsidR="0022581B" w:rsidRPr="0022581B" w:rsidRDefault="0022581B" w:rsidP="0022581B">
      <w:pPr>
        <w:rPr>
          <w:sz w:val="24"/>
          <w:szCs w:val="24"/>
        </w:rPr>
      </w:pPr>
      <w:r w:rsidRPr="0022581B">
        <w:rPr>
          <w:sz w:val="24"/>
          <w:szCs w:val="24"/>
        </w:rPr>
        <w:t xml:space="preserve">“Is ISIS good at governing? Experts Weigh In (Part 5),” The Brookings Institution, </w:t>
      </w:r>
      <w:r w:rsidRPr="0022581B">
        <w:rPr>
          <w:i/>
          <w:sz w:val="24"/>
          <w:szCs w:val="24"/>
        </w:rPr>
        <w:t>Markaz, Middle East Politics and Policy</w:t>
      </w:r>
      <w:r w:rsidRPr="0022581B">
        <w:rPr>
          <w:sz w:val="24"/>
          <w:szCs w:val="24"/>
        </w:rPr>
        <w:t xml:space="preserve">, March 2016.  </w:t>
      </w:r>
    </w:p>
    <w:p w14:paraId="67C5C67A" w14:textId="77777777" w:rsidR="0022581B" w:rsidRDefault="0022581B" w:rsidP="008A11BE">
      <w:pPr>
        <w:rPr>
          <w:sz w:val="24"/>
        </w:rPr>
      </w:pPr>
    </w:p>
    <w:p w14:paraId="1D9C6EF5" w14:textId="74DDA959" w:rsidR="008A11BE" w:rsidRDefault="008A11BE" w:rsidP="008A11BE">
      <w:pPr>
        <w:rPr>
          <w:sz w:val="24"/>
        </w:rPr>
      </w:pPr>
      <w:r>
        <w:rPr>
          <w:sz w:val="24"/>
        </w:rPr>
        <w:t xml:space="preserve">“Erdogan’s Dangerous Game in Turkey,” </w:t>
      </w:r>
      <w:r w:rsidRPr="008A11BE">
        <w:rPr>
          <w:i/>
          <w:sz w:val="24"/>
        </w:rPr>
        <w:t>Cairo Review of Global Affairs</w:t>
      </w:r>
      <w:r>
        <w:rPr>
          <w:sz w:val="24"/>
        </w:rPr>
        <w:t xml:space="preserve">, The American University of Cairo, October 2015.  </w:t>
      </w:r>
    </w:p>
    <w:p w14:paraId="43ED97BB" w14:textId="77777777" w:rsidR="00BD7ED2" w:rsidRDefault="00BD7ED2" w:rsidP="00BD7ED2">
      <w:pPr>
        <w:rPr>
          <w:sz w:val="24"/>
        </w:rPr>
      </w:pPr>
    </w:p>
    <w:p w14:paraId="1903DACD" w14:textId="77777777" w:rsidR="00BD7ED2" w:rsidRDefault="00BD7ED2" w:rsidP="00BD7ED2">
      <w:pPr>
        <w:rPr>
          <w:sz w:val="24"/>
        </w:rPr>
      </w:pPr>
      <w:r>
        <w:rPr>
          <w:sz w:val="24"/>
        </w:rPr>
        <w:t xml:space="preserve">“How Much of a State is the Islamic State?” The Monkey Cage, </w:t>
      </w:r>
      <w:r w:rsidRPr="002D2C59">
        <w:rPr>
          <w:i/>
          <w:sz w:val="24"/>
        </w:rPr>
        <w:t>Washington Post</w:t>
      </w:r>
      <w:r>
        <w:rPr>
          <w:sz w:val="24"/>
        </w:rPr>
        <w:t xml:space="preserve">, February 2015.  </w:t>
      </w:r>
    </w:p>
    <w:p w14:paraId="76B6A760" w14:textId="77777777" w:rsidR="008A11BE" w:rsidRDefault="008A11BE" w:rsidP="008A11BE">
      <w:pPr>
        <w:rPr>
          <w:sz w:val="24"/>
        </w:rPr>
      </w:pPr>
    </w:p>
    <w:p w14:paraId="58E985FA" w14:textId="0EDABA8C" w:rsidR="002D2C59" w:rsidRDefault="008A11BE" w:rsidP="008A11BE">
      <w:pPr>
        <w:rPr>
          <w:sz w:val="24"/>
        </w:rPr>
      </w:pPr>
      <w:r>
        <w:rPr>
          <w:sz w:val="24"/>
        </w:rPr>
        <w:t xml:space="preserve"> </w:t>
      </w:r>
      <w:r w:rsidR="002D2C59">
        <w:rPr>
          <w:sz w:val="24"/>
        </w:rPr>
        <w:t xml:space="preserve">“The Evolution of Islamism Since the Arab Uprisings,” The Monkey Cage, </w:t>
      </w:r>
      <w:r w:rsidR="002D2C59" w:rsidRPr="002D2C59">
        <w:rPr>
          <w:i/>
          <w:sz w:val="24"/>
        </w:rPr>
        <w:t>Washington Post</w:t>
      </w:r>
      <w:r w:rsidR="002D2C59">
        <w:rPr>
          <w:sz w:val="24"/>
        </w:rPr>
        <w:t xml:space="preserve">, October 2014.  </w:t>
      </w:r>
    </w:p>
    <w:p w14:paraId="11C5A243" w14:textId="77777777" w:rsidR="002D2C59" w:rsidRDefault="002D2C59" w:rsidP="002D2C59">
      <w:pPr>
        <w:rPr>
          <w:sz w:val="24"/>
        </w:rPr>
      </w:pPr>
    </w:p>
    <w:p w14:paraId="65EEA108" w14:textId="77777777" w:rsidR="002D2C59" w:rsidRDefault="002D2C59" w:rsidP="002D2C59">
      <w:pPr>
        <w:rPr>
          <w:sz w:val="24"/>
        </w:rPr>
      </w:pPr>
      <w:r>
        <w:rPr>
          <w:sz w:val="24"/>
        </w:rPr>
        <w:t xml:space="preserve">“The AKP’s Accountability Problem,” in </w:t>
      </w:r>
      <w:r w:rsidRPr="008F434D">
        <w:rPr>
          <w:i/>
          <w:sz w:val="24"/>
        </w:rPr>
        <w:t>Turkey’s Turmoil</w:t>
      </w:r>
      <w:r>
        <w:rPr>
          <w:i/>
          <w:sz w:val="24"/>
        </w:rPr>
        <w:t>,</w:t>
      </w:r>
      <w:r>
        <w:rPr>
          <w:sz w:val="24"/>
        </w:rPr>
        <w:t xml:space="preserve"> </w:t>
      </w:r>
      <w:r w:rsidRPr="00836993">
        <w:rPr>
          <w:i/>
          <w:sz w:val="24"/>
        </w:rPr>
        <w:t>POMEPS Briefings</w:t>
      </w:r>
      <w:r>
        <w:rPr>
          <w:sz w:val="24"/>
        </w:rPr>
        <w:t xml:space="preserve"> 23, Project on Middle Eastern Political Science, January 2014.  </w:t>
      </w:r>
    </w:p>
    <w:p w14:paraId="0EA48EB2" w14:textId="77777777" w:rsidR="002D2C59" w:rsidRDefault="002D2C59" w:rsidP="002D2C59">
      <w:pPr>
        <w:rPr>
          <w:sz w:val="24"/>
        </w:rPr>
      </w:pPr>
    </w:p>
    <w:p w14:paraId="50DC3A1F" w14:textId="77777777" w:rsidR="003A25E7" w:rsidRDefault="002D2C59" w:rsidP="002D2C59">
      <w:pPr>
        <w:rPr>
          <w:sz w:val="24"/>
        </w:rPr>
      </w:pPr>
      <w:r>
        <w:rPr>
          <w:sz w:val="24"/>
        </w:rPr>
        <w:t xml:space="preserve">“Egypt Needs Washington Now More than Ever,” Middle East Institute, June 2013. </w:t>
      </w:r>
    </w:p>
    <w:p w14:paraId="6437D626" w14:textId="77777777" w:rsidR="003A25E7" w:rsidRDefault="003A25E7" w:rsidP="002D2C59">
      <w:pPr>
        <w:rPr>
          <w:sz w:val="24"/>
        </w:rPr>
      </w:pPr>
    </w:p>
    <w:p w14:paraId="46923702" w14:textId="757646A7" w:rsidR="003A25E7" w:rsidRDefault="002D2C59" w:rsidP="003A25E7">
      <w:pPr>
        <w:rPr>
          <w:sz w:val="24"/>
        </w:rPr>
      </w:pPr>
      <w:r>
        <w:rPr>
          <w:sz w:val="24"/>
        </w:rPr>
        <w:t xml:space="preserve"> </w:t>
      </w:r>
      <w:r w:rsidR="003A25E7">
        <w:rPr>
          <w:sz w:val="24"/>
        </w:rPr>
        <w:t xml:space="preserve">“The AKP’s Accountability Problem,” </w:t>
      </w:r>
      <w:r w:rsidR="003A25E7">
        <w:rPr>
          <w:i/>
          <w:sz w:val="24"/>
        </w:rPr>
        <w:t>Foreign Policy</w:t>
      </w:r>
      <w:r w:rsidR="003A25E7">
        <w:rPr>
          <w:sz w:val="24"/>
        </w:rPr>
        <w:t xml:space="preserve">, June 2013.  </w:t>
      </w:r>
    </w:p>
    <w:p w14:paraId="3D5F039F" w14:textId="77777777" w:rsidR="002D2C59" w:rsidRDefault="002D2C59" w:rsidP="002D2C59">
      <w:pPr>
        <w:rPr>
          <w:sz w:val="24"/>
        </w:rPr>
      </w:pPr>
    </w:p>
    <w:p w14:paraId="011AD1B8" w14:textId="77777777" w:rsidR="002D2C59" w:rsidRDefault="002D2C59" w:rsidP="002D2C59">
      <w:pPr>
        <w:rPr>
          <w:sz w:val="24"/>
        </w:rPr>
      </w:pPr>
      <w:r>
        <w:rPr>
          <w:sz w:val="24"/>
        </w:rPr>
        <w:t xml:space="preserve"> “The Rise of Islamist Actors: Formulating a Policy for Sustained Engagement,” </w:t>
      </w:r>
      <w:r w:rsidRPr="00722A38">
        <w:rPr>
          <w:i/>
          <w:iCs/>
          <w:sz w:val="24"/>
        </w:rPr>
        <w:t>Project on Middle East Democracy Policy Brief Series</w:t>
      </w:r>
      <w:r>
        <w:rPr>
          <w:sz w:val="24"/>
        </w:rPr>
        <w:t xml:space="preserve">, April 2012.  </w:t>
      </w:r>
    </w:p>
    <w:p w14:paraId="7CEC22FB" w14:textId="77777777" w:rsidR="002D2C59" w:rsidRDefault="002D2C59" w:rsidP="002D2C59">
      <w:pPr>
        <w:rPr>
          <w:sz w:val="24"/>
        </w:rPr>
      </w:pPr>
    </w:p>
    <w:p w14:paraId="0A06FEA9" w14:textId="77777777" w:rsidR="002D2C59" w:rsidRDefault="002D2C59" w:rsidP="002D2C59">
      <w:pPr>
        <w:rPr>
          <w:sz w:val="24"/>
        </w:rPr>
      </w:pPr>
      <w:r>
        <w:rPr>
          <w:sz w:val="24"/>
        </w:rPr>
        <w:t xml:space="preserve">“Erbakan’s Unintended Legacy,” </w:t>
      </w:r>
      <w:r w:rsidRPr="00612905">
        <w:rPr>
          <w:i/>
          <w:iCs/>
          <w:sz w:val="24"/>
        </w:rPr>
        <w:t>Foreign Policy</w:t>
      </w:r>
      <w:r>
        <w:rPr>
          <w:sz w:val="24"/>
        </w:rPr>
        <w:t>, March 2011.</w:t>
      </w:r>
    </w:p>
    <w:p w14:paraId="496441A1" w14:textId="77777777" w:rsidR="002D2C59" w:rsidRDefault="002D2C59" w:rsidP="002D2C59">
      <w:pPr>
        <w:rPr>
          <w:sz w:val="24"/>
        </w:rPr>
      </w:pPr>
    </w:p>
    <w:p w14:paraId="2636AC16" w14:textId="77777777" w:rsidR="002D2C59" w:rsidRDefault="002D2C59" w:rsidP="002D2C59">
      <w:pPr>
        <w:rPr>
          <w:sz w:val="24"/>
        </w:rPr>
      </w:pPr>
      <w:r>
        <w:rPr>
          <w:sz w:val="24"/>
        </w:rPr>
        <w:t xml:space="preserve">“Fukushima and Fear in a Global Economy,” analysis feature, </w:t>
      </w:r>
      <w:r w:rsidRPr="00021B0A">
        <w:rPr>
          <w:i/>
          <w:iCs/>
          <w:sz w:val="24"/>
        </w:rPr>
        <w:t>Rutland Herald</w:t>
      </w:r>
      <w:r>
        <w:rPr>
          <w:sz w:val="24"/>
        </w:rPr>
        <w:t xml:space="preserve"> and </w:t>
      </w:r>
      <w:r w:rsidRPr="00021B0A">
        <w:rPr>
          <w:i/>
          <w:iCs/>
          <w:sz w:val="24"/>
        </w:rPr>
        <w:t>Montpelier-Barre Times Argus</w:t>
      </w:r>
      <w:r>
        <w:rPr>
          <w:sz w:val="24"/>
        </w:rPr>
        <w:t>, 20 March 2011.</w:t>
      </w:r>
    </w:p>
    <w:p w14:paraId="1A747F5E" w14:textId="77777777" w:rsidR="002D2C59" w:rsidRDefault="002D2C59" w:rsidP="002D2C59">
      <w:pPr>
        <w:rPr>
          <w:sz w:val="24"/>
        </w:rPr>
      </w:pPr>
    </w:p>
    <w:p w14:paraId="0246F58B" w14:textId="77777777" w:rsidR="002D2C59" w:rsidRDefault="002D2C59" w:rsidP="002D2C59">
      <w:pPr>
        <w:rPr>
          <w:sz w:val="24"/>
        </w:rPr>
      </w:pPr>
      <w:r>
        <w:rPr>
          <w:sz w:val="24"/>
        </w:rPr>
        <w:t xml:space="preserve">“The Battle for Egypt,” analysis feature, </w:t>
      </w:r>
      <w:r w:rsidRPr="00021B0A">
        <w:rPr>
          <w:i/>
          <w:iCs/>
          <w:sz w:val="24"/>
        </w:rPr>
        <w:t>Rutland Herald</w:t>
      </w:r>
      <w:r>
        <w:rPr>
          <w:sz w:val="24"/>
        </w:rPr>
        <w:t xml:space="preserve"> and </w:t>
      </w:r>
      <w:r w:rsidRPr="00021B0A">
        <w:rPr>
          <w:i/>
          <w:iCs/>
          <w:sz w:val="24"/>
        </w:rPr>
        <w:t>Montpelier-Barre Times Argus</w:t>
      </w:r>
      <w:r>
        <w:rPr>
          <w:sz w:val="24"/>
        </w:rPr>
        <w:t>, 6 February 2011.</w:t>
      </w:r>
    </w:p>
    <w:p w14:paraId="77469867" w14:textId="77777777" w:rsidR="002D2C59" w:rsidRDefault="002D2C59" w:rsidP="002D2C59">
      <w:pPr>
        <w:rPr>
          <w:sz w:val="24"/>
        </w:rPr>
      </w:pPr>
    </w:p>
    <w:p w14:paraId="6A51AF7D" w14:textId="77777777" w:rsidR="002D2C59" w:rsidRDefault="002D2C59" w:rsidP="002D2C59">
      <w:pPr>
        <w:rPr>
          <w:sz w:val="24"/>
        </w:rPr>
      </w:pPr>
      <w:r>
        <w:rPr>
          <w:sz w:val="24"/>
        </w:rPr>
        <w:t xml:space="preserve">“A New Egypt,” analysis feature, </w:t>
      </w:r>
      <w:r w:rsidRPr="00021B0A">
        <w:rPr>
          <w:i/>
          <w:iCs/>
          <w:sz w:val="24"/>
        </w:rPr>
        <w:t>Rutland Herald</w:t>
      </w:r>
      <w:r>
        <w:rPr>
          <w:sz w:val="24"/>
        </w:rPr>
        <w:t xml:space="preserve"> and </w:t>
      </w:r>
      <w:r w:rsidRPr="00021B0A">
        <w:rPr>
          <w:i/>
          <w:iCs/>
          <w:sz w:val="24"/>
        </w:rPr>
        <w:t>Montpelier-Barre Times Argus</w:t>
      </w:r>
      <w:r>
        <w:rPr>
          <w:sz w:val="24"/>
        </w:rPr>
        <w:t>, 1 February 2011.</w:t>
      </w:r>
    </w:p>
    <w:p w14:paraId="5AC639EE" w14:textId="77777777" w:rsidR="002D2C59" w:rsidRDefault="002D2C59" w:rsidP="002D2C59">
      <w:pPr>
        <w:rPr>
          <w:sz w:val="24"/>
        </w:rPr>
      </w:pPr>
    </w:p>
    <w:p w14:paraId="01A95268" w14:textId="77777777" w:rsidR="002D2C59" w:rsidRDefault="002D2C59" w:rsidP="002D2C59">
      <w:pPr>
        <w:rPr>
          <w:sz w:val="24"/>
        </w:rPr>
      </w:pPr>
      <w:r>
        <w:rPr>
          <w:sz w:val="24"/>
        </w:rPr>
        <w:t xml:space="preserve">“Why it’s Time for the U.S. to Talk to Iran,” news analysis feature, </w:t>
      </w:r>
      <w:r w:rsidRPr="0069256A">
        <w:rPr>
          <w:i/>
          <w:sz w:val="24"/>
        </w:rPr>
        <w:t>Burlington Free Press</w:t>
      </w:r>
      <w:r>
        <w:rPr>
          <w:sz w:val="24"/>
        </w:rPr>
        <w:t>, 4 December 2006.</w:t>
      </w:r>
    </w:p>
    <w:p w14:paraId="57CB0552" w14:textId="77777777" w:rsidR="002D2C59" w:rsidRDefault="002D2C59" w:rsidP="002D2C59">
      <w:pPr>
        <w:rPr>
          <w:b/>
          <w:bCs/>
          <w:sz w:val="28"/>
          <w:szCs w:val="28"/>
        </w:rPr>
      </w:pPr>
    </w:p>
    <w:p w14:paraId="2297F4B5" w14:textId="77777777" w:rsidR="002D2C59" w:rsidRDefault="002D2C59" w:rsidP="002D2C59">
      <w:pPr>
        <w:rPr>
          <w:sz w:val="24"/>
        </w:rPr>
      </w:pPr>
      <w:r>
        <w:rPr>
          <w:sz w:val="24"/>
        </w:rPr>
        <w:t xml:space="preserve">“Religion and Power: Shiite Clerics are Outpacing U.S. Efforts to Establish Basic Services, Gaining Momentum they can Leverage for Authority in Post-War Iraq,” </w:t>
      </w:r>
      <w:r>
        <w:rPr>
          <w:i/>
          <w:iCs/>
          <w:sz w:val="24"/>
        </w:rPr>
        <w:t>San Jose Mercury News</w:t>
      </w:r>
      <w:r>
        <w:rPr>
          <w:sz w:val="24"/>
        </w:rPr>
        <w:t>, 1 June 2003.</w:t>
      </w:r>
    </w:p>
    <w:p w14:paraId="3A93817F" w14:textId="77777777" w:rsidR="002D2C59" w:rsidRDefault="002D2C59" w:rsidP="002D2C59">
      <w:pPr>
        <w:rPr>
          <w:sz w:val="24"/>
        </w:rPr>
      </w:pPr>
    </w:p>
    <w:p w14:paraId="47DBB263" w14:textId="77777777" w:rsidR="002D2C59" w:rsidRDefault="002D2C59" w:rsidP="002D2C59">
      <w:pPr>
        <w:rPr>
          <w:sz w:val="24"/>
        </w:rPr>
      </w:pPr>
      <w:r>
        <w:rPr>
          <w:sz w:val="24"/>
        </w:rPr>
        <w:t xml:space="preserve">“Branches of Islam Divided by History,” </w:t>
      </w:r>
      <w:r>
        <w:rPr>
          <w:i/>
          <w:iCs/>
          <w:sz w:val="24"/>
        </w:rPr>
        <w:t>San Jose Mercury News</w:t>
      </w:r>
      <w:r>
        <w:rPr>
          <w:sz w:val="24"/>
        </w:rPr>
        <w:t>, 1 June 2003.</w:t>
      </w:r>
    </w:p>
    <w:p w14:paraId="363E8899" w14:textId="77777777" w:rsidR="009B3653" w:rsidRDefault="009B3653" w:rsidP="009B3653">
      <w:pPr>
        <w:rPr>
          <w:sz w:val="24"/>
        </w:rPr>
      </w:pPr>
    </w:p>
    <w:p w14:paraId="2273337B" w14:textId="0326EE7C" w:rsidR="00030845" w:rsidRPr="00030845" w:rsidRDefault="009B3653" w:rsidP="005D0E81">
      <w:pPr>
        <w:rPr>
          <w:rStyle w:val="normalchar"/>
          <w:sz w:val="24"/>
        </w:rPr>
      </w:pPr>
      <w:r>
        <w:rPr>
          <w:sz w:val="24"/>
        </w:rPr>
        <w:t xml:space="preserve">“Political Liberalization and the Future of Moroccan Islamic Movements,” </w:t>
      </w:r>
      <w:r>
        <w:rPr>
          <w:i/>
          <w:iCs/>
          <w:sz w:val="24"/>
        </w:rPr>
        <w:t>CSIS Islamic Studies Briefing Notes</w:t>
      </w:r>
      <w:r>
        <w:rPr>
          <w:sz w:val="24"/>
        </w:rPr>
        <w:t>, Center for Strategic and International Studies, Summer 2000.</w:t>
      </w:r>
    </w:p>
    <w:p w14:paraId="4ABB5B42" w14:textId="77777777" w:rsidR="00030845" w:rsidRDefault="00030845" w:rsidP="005D0E81">
      <w:pPr>
        <w:rPr>
          <w:rStyle w:val="normalchar"/>
          <w:sz w:val="24"/>
        </w:rPr>
      </w:pPr>
    </w:p>
    <w:p w14:paraId="76B35B1B" w14:textId="77777777" w:rsidR="00364563" w:rsidRDefault="00364563" w:rsidP="005775A2">
      <w:pPr>
        <w:rPr>
          <w:b/>
          <w:bCs/>
          <w:sz w:val="28"/>
        </w:rPr>
      </w:pPr>
    </w:p>
    <w:p w14:paraId="66F0B8A1" w14:textId="14884E6D" w:rsidR="00A0455B" w:rsidRPr="00C6387C" w:rsidRDefault="00C533D4" w:rsidP="005775A2">
      <w:pPr>
        <w:rPr>
          <w:b/>
          <w:bCs/>
          <w:sz w:val="28"/>
        </w:rPr>
      </w:pPr>
      <w:r>
        <w:rPr>
          <w:b/>
          <w:bCs/>
          <w:sz w:val="28"/>
        </w:rPr>
        <w:t>Working Papers</w:t>
      </w:r>
    </w:p>
    <w:p w14:paraId="177193DA" w14:textId="77777777" w:rsidR="00C6387C" w:rsidRDefault="00C6387C" w:rsidP="00722A38">
      <w:pPr>
        <w:rPr>
          <w:sz w:val="24"/>
        </w:rPr>
      </w:pPr>
    </w:p>
    <w:p w14:paraId="6E5D0014" w14:textId="77777777" w:rsidR="00B043B9" w:rsidRPr="002B2235" w:rsidRDefault="00B043B9" w:rsidP="00C6387C">
      <w:pPr>
        <w:rPr>
          <w:sz w:val="24"/>
          <w:szCs w:val="24"/>
        </w:rPr>
      </w:pPr>
    </w:p>
    <w:p w14:paraId="2483E2F0" w14:textId="45F77B07" w:rsidR="002B2235" w:rsidRPr="002B2235" w:rsidRDefault="002B2235" w:rsidP="00B043B9">
      <w:pPr>
        <w:rPr>
          <w:sz w:val="24"/>
          <w:szCs w:val="24"/>
        </w:rPr>
      </w:pPr>
      <w:r w:rsidRPr="002B2235">
        <w:rPr>
          <w:sz w:val="24"/>
          <w:szCs w:val="24"/>
          <w:lang w:eastAsia="ja"/>
        </w:rPr>
        <w:t>“</w:t>
      </w:r>
      <w:r w:rsidRPr="002B2235">
        <w:rPr>
          <w:sz w:val="24"/>
          <w:szCs w:val="24"/>
        </w:rPr>
        <w:t xml:space="preserve">The Fall of the ‘Caliphate’: What the Collapse of the Islamic State Group means for the Future of Militant Islamism.” </w:t>
      </w:r>
    </w:p>
    <w:p w14:paraId="0228C061" w14:textId="77777777" w:rsidR="002B2235" w:rsidRDefault="002B2235" w:rsidP="00B043B9">
      <w:pPr>
        <w:rPr>
          <w:sz w:val="24"/>
          <w:szCs w:val="24"/>
        </w:rPr>
      </w:pPr>
    </w:p>
    <w:p w14:paraId="00D8E326" w14:textId="67154F8E" w:rsidR="00B043B9" w:rsidRDefault="00B043B9" w:rsidP="00B043B9">
      <w:pPr>
        <w:rPr>
          <w:sz w:val="24"/>
          <w:szCs w:val="24"/>
        </w:rPr>
      </w:pPr>
      <w:r>
        <w:rPr>
          <w:sz w:val="24"/>
          <w:szCs w:val="24"/>
        </w:rPr>
        <w:t xml:space="preserve">“Constructing the Caliphate: What the Contemporary Development of the Islamic State Tells us about State-Building” </w:t>
      </w:r>
    </w:p>
    <w:p w14:paraId="1B8EE13A" w14:textId="77777777" w:rsidR="00B043B9" w:rsidRDefault="00B043B9" w:rsidP="00B043B9">
      <w:pPr>
        <w:rPr>
          <w:sz w:val="24"/>
          <w:szCs w:val="24"/>
        </w:rPr>
      </w:pPr>
    </w:p>
    <w:p w14:paraId="53633F4B" w14:textId="3F5E8692" w:rsidR="00B043B9" w:rsidRDefault="00B043B9" w:rsidP="00B043B9">
      <w:pPr>
        <w:rPr>
          <w:sz w:val="24"/>
        </w:rPr>
      </w:pPr>
      <w:r>
        <w:rPr>
          <w:sz w:val="24"/>
        </w:rPr>
        <w:t>“Public Feedback in Authoritarian Regimes: When do Arab Gulf Monarchs Consult with their Citizens?” (</w:t>
      </w:r>
      <w:proofErr w:type="gramStart"/>
      <w:r>
        <w:rPr>
          <w:sz w:val="24"/>
        </w:rPr>
        <w:t>with</w:t>
      </w:r>
      <w:proofErr w:type="gramEnd"/>
      <w:r>
        <w:rPr>
          <w:sz w:val="24"/>
        </w:rPr>
        <w:t xml:space="preserve"> Abe Katz)</w:t>
      </w:r>
    </w:p>
    <w:p w14:paraId="218001B1" w14:textId="77777777" w:rsidR="00B043B9" w:rsidRDefault="00B043B9" w:rsidP="00B043B9">
      <w:pPr>
        <w:rPr>
          <w:sz w:val="24"/>
          <w:szCs w:val="24"/>
        </w:rPr>
      </w:pPr>
      <w:r w:rsidRPr="00902E28">
        <w:rPr>
          <w:sz w:val="24"/>
          <w:szCs w:val="24"/>
        </w:rPr>
        <w:t xml:space="preserve"> </w:t>
      </w:r>
    </w:p>
    <w:p w14:paraId="46CDB293" w14:textId="68DDEAFB" w:rsidR="00B043B9" w:rsidRDefault="00B043B9" w:rsidP="00B043B9">
      <w:pPr>
        <w:rPr>
          <w:rStyle w:val="normalchar"/>
          <w:sz w:val="24"/>
          <w:szCs w:val="24"/>
        </w:rPr>
      </w:pPr>
      <w:r w:rsidRPr="00902E28">
        <w:rPr>
          <w:sz w:val="24"/>
          <w:szCs w:val="24"/>
        </w:rPr>
        <w:t>“</w:t>
      </w:r>
      <w:r w:rsidRPr="00902E28">
        <w:rPr>
          <w:rStyle w:val="normalchar"/>
          <w:sz w:val="24"/>
          <w:szCs w:val="24"/>
        </w:rPr>
        <w:t xml:space="preserve">Institutional Incentives and the Electoral Success of Islamist </w:t>
      </w:r>
      <w:r>
        <w:rPr>
          <w:rStyle w:val="normalchar"/>
          <w:sz w:val="24"/>
          <w:szCs w:val="24"/>
        </w:rPr>
        <w:t xml:space="preserve">Parties in Indonesia and Turkey” (with Julie </w:t>
      </w:r>
      <w:proofErr w:type="spellStart"/>
      <w:r>
        <w:rPr>
          <w:rStyle w:val="normalchar"/>
          <w:sz w:val="24"/>
          <w:szCs w:val="24"/>
        </w:rPr>
        <w:t>Chernov</w:t>
      </w:r>
      <w:proofErr w:type="spellEnd"/>
      <w:r>
        <w:rPr>
          <w:rStyle w:val="normalchar"/>
          <w:sz w:val="24"/>
          <w:szCs w:val="24"/>
        </w:rPr>
        <w:t>-Hwang).</w:t>
      </w:r>
    </w:p>
    <w:p w14:paraId="248C8F34" w14:textId="77777777" w:rsidR="00B043B9" w:rsidRDefault="00B043B9" w:rsidP="00B043B9">
      <w:pPr>
        <w:rPr>
          <w:rStyle w:val="normalchar"/>
          <w:sz w:val="24"/>
          <w:szCs w:val="24"/>
        </w:rPr>
      </w:pPr>
    </w:p>
    <w:p w14:paraId="7B41DEC5" w14:textId="285D7039" w:rsidR="00C6387C" w:rsidRPr="00F96275" w:rsidRDefault="00B043B9" w:rsidP="00B043B9">
      <w:pPr>
        <w:rPr>
          <w:sz w:val="24"/>
        </w:rPr>
      </w:pPr>
      <w:r>
        <w:rPr>
          <w:sz w:val="24"/>
        </w:rPr>
        <w:lastRenderedPageBreak/>
        <w:t xml:space="preserve"> </w:t>
      </w:r>
      <w:r w:rsidR="00C6387C">
        <w:rPr>
          <w:sz w:val="24"/>
        </w:rPr>
        <w:t xml:space="preserve">“Leadership Strategies Under Duress: Governmental Responses to Popular Uprisings in the Arab World.” </w:t>
      </w:r>
    </w:p>
    <w:p w14:paraId="4970DBAF" w14:textId="02C60271" w:rsidR="00D04F59" w:rsidRDefault="00C6387C" w:rsidP="00D04F59">
      <w:pPr>
        <w:rPr>
          <w:sz w:val="24"/>
        </w:rPr>
      </w:pPr>
      <w:r>
        <w:rPr>
          <w:sz w:val="24"/>
        </w:rPr>
        <w:t xml:space="preserve"> </w:t>
      </w:r>
    </w:p>
    <w:p w14:paraId="09A8ADCE" w14:textId="23A704BD" w:rsidR="00C5296C" w:rsidRDefault="00C5296C" w:rsidP="00D04F59">
      <w:pPr>
        <w:rPr>
          <w:sz w:val="24"/>
        </w:rPr>
      </w:pPr>
      <w:r>
        <w:rPr>
          <w:sz w:val="24"/>
        </w:rPr>
        <w:t>“From Islamist Movement to Islamist Party: Why Islamist Leaders Form P</w:t>
      </w:r>
      <w:r w:rsidR="00722A38">
        <w:rPr>
          <w:sz w:val="24"/>
        </w:rPr>
        <w:t>olitical Parties.”</w:t>
      </w:r>
      <w:r w:rsidR="00C6387C">
        <w:rPr>
          <w:sz w:val="24"/>
        </w:rPr>
        <w:t xml:space="preserve"> </w:t>
      </w:r>
    </w:p>
    <w:p w14:paraId="015855A3" w14:textId="77777777" w:rsidR="00C6387C" w:rsidRDefault="00C6387C" w:rsidP="00D04F59">
      <w:pPr>
        <w:rPr>
          <w:sz w:val="24"/>
        </w:rPr>
      </w:pPr>
    </w:p>
    <w:p w14:paraId="51BFBE83" w14:textId="4CF04D47" w:rsidR="00C5296C" w:rsidRPr="00C6387C" w:rsidRDefault="00C6387C">
      <w:pPr>
        <w:rPr>
          <w:sz w:val="24"/>
        </w:rPr>
      </w:pPr>
      <w:r>
        <w:rPr>
          <w:sz w:val="24"/>
        </w:rPr>
        <w:t xml:space="preserve">“State vs. Government in Turkey: How Islam has Framed the Power Struggle between Elected and Non-Elected Officials.” </w:t>
      </w:r>
    </w:p>
    <w:p w14:paraId="657CCF67" w14:textId="77777777" w:rsidR="008B4C54" w:rsidRDefault="008B4C54">
      <w:pPr>
        <w:rPr>
          <w:b/>
          <w:bCs/>
          <w:sz w:val="28"/>
        </w:rPr>
      </w:pPr>
    </w:p>
    <w:p w14:paraId="34218FF6" w14:textId="77777777" w:rsidR="008B4C54" w:rsidRDefault="008B4C54">
      <w:pPr>
        <w:rPr>
          <w:b/>
          <w:bCs/>
          <w:sz w:val="28"/>
        </w:rPr>
      </w:pPr>
    </w:p>
    <w:p w14:paraId="43FC92AA" w14:textId="6AB34595" w:rsidR="00EC1ECA" w:rsidRPr="00EC1ECA" w:rsidRDefault="00283E2C">
      <w:pPr>
        <w:rPr>
          <w:b/>
          <w:bCs/>
          <w:sz w:val="28"/>
        </w:rPr>
      </w:pPr>
      <w:r>
        <w:rPr>
          <w:b/>
          <w:bCs/>
          <w:sz w:val="28"/>
        </w:rPr>
        <w:t xml:space="preserve">Conference </w:t>
      </w:r>
      <w:r w:rsidR="00EC1ECA">
        <w:rPr>
          <w:b/>
          <w:bCs/>
          <w:sz w:val="28"/>
        </w:rPr>
        <w:t>Presentations</w:t>
      </w:r>
      <w:r>
        <w:rPr>
          <w:b/>
          <w:bCs/>
          <w:sz w:val="28"/>
        </w:rPr>
        <w:t xml:space="preserve"> and Invited Lectures</w:t>
      </w:r>
    </w:p>
    <w:p w14:paraId="0E1B3D8E" w14:textId="77777777" w:rsidR="00DD6AEE" w:rsidRDefault="00DD6AEE">
      <w:pPr>
        <w:rPr>
          <w:sz w:val="24"/>
        </w:rPr>
      </w:pPr>
    </w:p>
    <w:p w14:paraId="5EB487C4" w14:textId="180AF071" w:rsidR="0059718F" w:rsidRDefault="0059718F">
      <w:pPr>
        <w:rPr>
          <w:sz w:val="24"/>
        </w:rPr>
      </w:pPr>
      <w:r>
        <w:rPr>
          <w:sz w:val="24"/>
        </w:rPr>
        <w:t>“Diplomacy and Conflict in the Middle East,” Chair and Discussant, American Political Science Association, Seattle, WA, October 2021.</w:t>
      </w:r>
    </w:p>
    <w:p w14:paraId="30040C6B" w14:textId="77777777" w:rsidR="00AC4DA4" w:rsidRDefault="00AC4DA4" w:rsidP="00AC4DA4">
      <w:pPr>
        <w:rPr>
          <w:sz w:val="24"/>
        </w:rPr>
      </w:pPr>
    </w:p>
    <w:p w14:paraId="265D3C50" w14:textId="77777777" w:rsidR="00AC4DA4" w:rsidRDefault="00AC4DA4" w:rsidP="00AC4DA4">
      <w:pPr>
        <w:rPr>
          <w:sz w:val="24"/>
        </w:rPr>
      </w:pPr>
      <w:r>
        <w:rPr>
          <w:sz w:val="24"/>
        </w:rPr>
        <w:t>“Comparative Party Polarization,” Chair and Discussant, American Political Science Association, Seattle, WA, October 2021.</w:t>
      </w:r>
    </w:p>
    <w:p w14:paraId="7AEEA385" w14:textId="77777777" w:rsidR="00AC4DA4" w:rsidRDefault="00AC4DA4">
      <w:pPr>
        <w:rPr>
          <w:sz w:val="24"/>
        </w:rPr>
      </w:pPr>
    </w:p>
    <w:p w14:paraId="4F5762FF" w14:textId="31FF242A" w:rsidR="00AC4DA4" w:rsidRDefault="0059718F" w:rsidP="00AC4DA4">
      <w:pPr>
        <w:rPr>
          <w:sz w:val="24"/>
        </w:rPr>
      </w:pPr>
      <w:r>
        <w:rPr>
          <w:sz w:val="24"/>
        </w:rPr>
        <w:t xml:space="preserve">“Legislatures and Party Politics Under </w:t>
      </w:r>
      <w:r w:rsidR="00AC4DA4">
        <w:rPr>
          <w:sz w:val="24"/>
        </w:rPr>
        <w:t xml:space="preserve">Autocracy,” Chair and Discussant, </w:t>
      </w:r>
      <w:r w:rsidR="00AC4DA4">
        <w:rPr>
          <w:sz w:val="24"/>
        </w:rPr>
        <w:t xml:space="preserve">American Political Science Association, Seattle, WA, </w:t>
      </w:r>
      <w:r w:rsidR="00AC4DA4">
        <w:rPr>
          <w:sz w:val="24"/>
        </w:rPr>
        <w:t>September</w:t>
      </w:r>
      <w:r w:rsidR="00AC4DA4">
        <w:rPr>
          <w:sz w:val="24"/>
        </w:rPr>
        <w:t xml:space="preserve"> 2021.</w:t>
      </w:r>
    </w:p>
    <w:p w14:paraId="6843C4DB" w14:textId="77777777" w:rsidR="0059718F" w:rsidRDefault="0059718F">
      <w:pPr>
        <w:rPr>
          <w:sz w:val="24"/>
        </w:rPr>
      </w:pPr>
    </w:p>
    <w:p w14:paraId="08934179" w14:textId="1C48EEB8" w:rsidR="00543DC9" w:rsidRDefault="00543DC9">
      <w:pPr>
        <w:rPr>
          <w:sz w:val="24"/>
        </w:rPr>
      </w:pPr>
      <w:r>
        <w:rPr>
          <w:sz w:val="24"/>
        </w:rPr>
        <w:t>“Losers: How What Happens When You Lose Determines the Quality of Democratic Politics,” Syracuse University, November 2020.</w:t>
      </w:r>
    </w:p>
    <w:p w14:paraId="73CCE4BD" w14:textId="77777777" w:rsidR="00543DC9" w:rsidRDefault="00543DC9">
      <w:pPr>
        <w:rPr>
          <w:sz w:val="24"/>
        </w:rPr>
      </w:pPr>
    </w:p>
    <w:p w14:paraId="66172EE6" w14:textId="0B111729" w:rsidR="00543DC9" w:rsidRDefault="00543DC9">
      <w:pPr>
        <w:rPr>
          <w:sz w:val="24"/>
        </w:rPr>
      </w:pPr>
      <w:r>
        <w:rPr>
          <w:sz w:val="24"/>
        </w:rPr>
        <w:t xml:space="preserve">“What Determines Support for Islamist Parties? Evidence from Morocco and Tunisia,” presented at the Conference of the Middle East Studies Association (virtual), October 2020. </w:t>
      </w:r>
    </w:p>
    <w:p w14:paraId="4346B817" w14:textId="77777777" w:rsidR="00543DC9" w:rsidRDefault="00543DC9">
      <w:pPr>
        <w:rPr>
          <w:sz w:val="24"/>
        </w:rPr>
      </w:pPr>
    </w:p>
    <w:p w14:paraId="5CD09750" w14:textId="6E9A870B" w:rsidR="00543DC9" w:rsidRDefault="00543DC9" w:rsidP="00543DC9">
      <w:pPr>
        <w:rPr>
          <w:sz w:val="24"/>
        </w:rPr>
      </w:pPr>
      <w:r>
        <w:rPr>
          <w:sz w:val="24"/>
        </w:rPr>
        <w:t>“Losers: How What Happens When You Lose Determines the Quality of Democratic Politics,” BYU Kennedy Center, October 2020.</w:t>
      </w:r>
    </w:p>
    <w:p w14:paraId="16FA7DC4" w14:textId="77777777" w:rsidR="00612F95" w:rsidRDefault="00612F95" w:rsidP="00543DC9">
      <w:pPr>
        <w:rPr>
          <w:sz w:val="24"/>
        </w:rPr>
      </w:pPr>
    </w:p>
    <w:p w14:paraId="22B790E3" w14:textId="017C2DEC" w:rsidR="00612F95" w:rsidRDefault="00612F95" w:rsidP="00543DC9">
      <w:pPr>
        <w:rPr>
          <w:sz w:val="24"/>
        </w:rPr>
      </w:pPr>
      <w:r>
        <w:rPr>
          <w:sz w:val="24"/>
        </w:rPr>
        <w:t xml:space="preserve">“Non-Violent Resistance and Protest,” Panel discussant, Conference of the American Political Science Association (virtual), September 2020.  </w:t>
      </w:r>
    </w:p>
    <w:p w14:paraId="13FA65A4" w14:textId="77777777" w:rsidR="00612F95" w:rsidRDefault="00612F95" w:rsidP="00543DC9">
      <w:pPr>
        <w:rPr>
          <w:sz w:val="24"/>
        </w:rPr>
      </w:pPr>
    </w:p>
    <w:p w14:paraId="61217D4B" w14:textId="2EC2C1A8" w:rsidR="00543DC9" w:rsidRDefault="00612F95">
      <w:pPr>
        <w:rPr>
          <w:sz w:val="24"/>
        </w:rPr>
      </w:pPr>
      <w:r>
        <w:rPr>
          <w:sz w:val="24"/>
        </w:rPr>
        <w:t xml:space="preserve">“The Middle East in 2020,” Keynote speaker, Rocky Mountain Conference of Model Arab League, National Council on US-Arab Relations, Provo, UT, February 2020. </w:t>
      </w:r>
    </w:p>
    <w:p w14:paraId="29B23A57" w14:textId="77777777" w:rsidR="00543DC9" w:rsidRDefault="00543DC9">
      <w:pPr>
        <w:rPr>
          <w:sz w:val="24"/>
        </w:rPr>
      </w:pPr>
    </w:p>
    <w:p w14:paraId="65512477" w14:textId="6B7730FC" w:rsidR="004235AD" w:rsidRDefault="004235AD">
      <w:pPr>
        <w:rPr>
          <w:sz w:val="24"/>
        </w:rPr>
      </w:pPr>
      <w:r>
        <w:rPr>
          <w:sz w:val="24"/>
        </w:rPr>
        <w:t xml:space="preserve">“Religion and Party Politics,” panel chair and discussant, Conference of the American Political Science Association, Washington, D.C., August 2019. </w:t>
      </w:r>
    </w:p>
    <w:p w14:paraId="6E2062B2" w14:textId="77777777" w:rsidR="004235AD" w:rsidRDefault="004235AD">
      <w:pPr>
        <w:rPr>
          <w:sz w:val="24"/>
        </w:rPr>
      </w:pPr>
    </w:p>
    <w:p w14:paraId="3FD74090" w14:textId="569F2A28" w:rsidR="004235AD" w:rsidRDefault="004235AD">
      <w:pPr>
        <w:rPr>
          <w:sz w:val="24"/>
        </w:rPr>
      </w:pPr>
      <w:r>
        <w:rPr>
          <w:sz w:val="24"/>
        </w:rPr>
        <w:t xml:space="preserve">“What is </w:t>
      </w:r>
      <w:proofErr w:type="gramStart"/>
      <w:r>
        <w:rPr>
          <w:sz w:val="24"/>
        </w:rPr>
        <w:t>Democracy?,</w:t>
      </w:r>
      <w:proofErr w:type="gramEnd"/>
      <w:r>
        <w:rPr>
          <w:sz w:val="24"/>
        </w:rPr>
        <w:t xml:space="preserve">” panel presenter and discussant, Brigham Young University, March 2019.  </w:t>
      </w:r>
    </w:p>
    <w:p w14:paraId="11852382" w14:textId="77777777" w:rsidR="004235AD" w:rsidRDefault="004235AD">
      <w:pPr>
        <w:rPr>
          <w:sz w:val="24"/>
        </w:rPr>
      </w:pPr>
    </w:p>
    <w:p w14:paraId="42378306" w14:textId="1EEB3183" w:rsidR="00CC2134" w:rsidRDefault="00CC2134">
      <w:pPr>
        <w:rPr>
          <w:sz w:val="24"/>
        </w:rPr>
      </w:pPr>
      <w:r>
        <w:rPr>
          <w:sz w:val="24"/>
        </w:rPr>
        <w:t>“</w:t>
      </w:r>
      <w:r w:rsidR="004235AD">
        <w:rPr>
          <w:sz w:val="24"/>
        </w:rPr>
        <w:t xml:space="preserve">Islam at War,” panel presenter and discussant, Luce Islamism Workshop, George Washington University, January 2019.  </w:t>
      </w:r>
    </w:p>
    <w:p w14:paraId="044D2759" w14:textId="77777777" w:rsidR="004235AD" w:rsidRDefault="004235AD">
      <w:pPr>
        <w:rPr>
          <w:sz w:val="24"/>
        </w:rPr>
      </w:pPr>
    </w:p>
    <w:p w14:paraId="28FBAEDF" w14:textId="6B6277E9" w:rsidR="002B2235" w:rsidRDefault="002B2235" w:rsidP="00DD6AEE">
      <w:pPr>
        <w:rPr>
          <w:sz w:val="24"/>
        </w:rPr>
      </w:pPr>
      <w:r>
        <w:rPr>
          <w:sz w:val="24"/>
        </w:rPr>
        <w:lastRenderedPageBreak/>
        <w:t xml:space="preserve">“Islamist Politics of the Contemporary Middle East,” panel chair and discussant, Conference of the Middle East Studies Association,” San Antonio, TX, November 2018. </w:t>
      </w:r>
    </w:p>
    <w:p w14:paraId="7C6936A6" w14:textId="77777777" w:rsidR="002B2235" w:rsidRDefault="002B2235" w:rsidP="00DD6AEE">
      <w:pPr>
        <w:rPr>
          <w:sz w:val="24"/>
        </w:rPr>
      </w:pPr>
    </w:p>
    <w:p w14:paraId="657A7E24" w14:textId="0486230F" w:rsidR="002B2235" w:rsidRDefault="002B2235" w:rsidP="00DD6AEE">
      <w:pPr>
        <w:rPr>
          <w:sz w:val="24"/>
        </w:rPr>
      </w:pPr>
      <w:r>
        <w:rPr>
          <w:sz w:val="24"/>
        </w:rPr>
        <w:t xml:space="preserve">“Political Exclusion and Democratization,” panel chair and discussant, Conference of the American Political Science Association, Boston, MA, September 2018. </w:t>
      </w:r>
    </w:p>
    <w:p w14:paraId="6FC60CA1" w14:textId="77777777" w:rsidR="002B2235" w:rsidRDefault="002B2235" w:rsidP="00DD6AEE">
      <w:pPr>
        <w:rPr>
          <w:sz w:val="24"/>
        </w:rPr>
      </w:pPr>
    </w:p>
    <w:p w14:paraId="563CED18" w14:textId="14224947" w:rsidR="00C9385D" w:rsidRDefault="00C9385D" w:rsidP="00DD6AEE">
      <w:pPr>
        <w:rPr>
          <w:sz w:val="24"/>
        </w:rPr>
      </w:pPr>
      <w:r>
        <w:rPr>
          <w:sz w:val="24"/>
        </w:rPr>
        <w:t>“The Fall of the ‘Caliphate’: What the Collapse of the Islamic State Group Means for the Future of Islamism,” George Was</w:t>
      </w:r>
      <w:r w:rsidR="00F821D5">
        <w:rPr>
          <w:sz w:val="24"/>
        </w:rPr>
        <w:t>hington University, January 2018</w:t>
      </w:r>
      <w:r>
        <w:rPr>
          <w:sz w:val="24"/>
        </w:rPr>
        <w:t>.</w:t>
      </w:r>
    </w:p>
    <w:p w14:paraId="0261D707" w14:textId="77777777" w:rsidR="00F821D5" w:rsidRDefault="00F821D5" w:rsidP="00DD6AEE">
      <w:pPr>
        <w:rPr>
          <w:sz w:val="24"/>
        </w:rPr>
      </w:pPr>
    </w:p>
    <w:p w14:paraId="7E82DDCA" w14:textId="0E95A36B" w:rsidR="00F821D5" w:rsidRDefault="00F821D5" w:rsidP="00DD6AEE">
      <w:pPr>
        <w:rPr>
          <w:sz w:val="24"/>
        </w:rPr>
      </w:pPr>
      <w:r>
        <w:rPr>
          <w:sz w:val="24"/>
        </w:rPr>
        <w:t xml:space="preserve">“Islamist Thought and Practice,” panel chair and discussant, Middle East Studies Association, Washington, DC, November 2017. </w:t>
      </w:r>
    </w:p>
    <w:p w14:paraId="1E49C19F" w14:textId="77777777" w:rsidR="00F821D5" w:rsidRDefault="00F821D5" w:rsidP="00DD6AEE">
      <w:pPr>
        <w:rPr>
          <w:sz w:val="24"/>
        </w:rPr>
      </w:pPr>
    </w:p>
    <w:p w14:paraId="1DAAEB42" w14:textId="46787BB1" w:rsidR="00F821D5" w:rsidRDefault="00F821D5" w:rsidP="00DD6AEE">
      <w:pPr>
        <w:rPr>
          <w:sz w:val="24"/>
        </w:rPr>
      </w:pPr>
      <w:r>
        <w:rPr>
          <w:sz w:val="24"/>
        </w:rPr>
        <w:t xml:space="preserve">“Islamism, Liberalism, and Beyond in Turkish Politics,” panel chair and discussant, Middle East Studies Association, Washington, DC, November 2017. </w:t>
      </w:r>
    </w:p>
    <w:p w14:paraId="172E0481" w14:textId="77777777" w:rsidR="00F821D5" w:rsidRDefault="00F821D5" w:rsidP="00DD6AEE">
      <w:pPr>
        <w:rPr>
          <w:sz w:val="24"/>
        </w:rPr>
      </w:pPr>
    </w:p>
    <w:p w14:paraId="5B6F7C1D" w14:textId="439EC9C5" w:rsidR="00F821D5" w:rsidRDefault="00F821D5" w:rsidP="00DD6AEE">
      <w:pPr>
        <w:rPr>
          <w:sz w:val="24"/>
        </w:rPr>
      </w:pPr>
      <w:r>
        <w:rPr>
          <w:sz w:val="24"/>
        </w:rPr>
        <w:t>“Learning to Repress: Authoritarian Learning in the Arab Uprisings,” European Consortium for Political Research, Oslo, Norway, September 2017.</w:t>
      </w:r>
    </w:p>
    <w:p w14:paraId="46158BBE" w14:textId="77777777" w:rsidR="00F821D5" w:rsidRDefault="00F821D5" w:rsidP="00DD6AEE">
      <w:pPr>
        <w:rPr>
          <w:sz w:val="24"/>
        </w:rPr>
      </w:pPr>
    </w:p>
    <w:p w14:paraId="3DAF6AED" w14:textId="67A3463F" w:rsidR="00F821D5" w:rsidRDefault="00F821D5" w:rsidP="00DD6AEE">
      <w:pPr>
        <w:rPr>
          <w:sz w:val="24"/>
        </w:rPr>
      </w:pPr>
      <w:r>
        <w:rPr>
          <w:sz w:val="24"/>
        </w:rPr>
        <w:t>“Lessons from Revolution: The Arab Uprisings in Comparative Context,” Kennedy Center for International Studies, Brigham Young University, September 2017.</w:t>
      </w:r>
    </w:p>
    <w:p w14:paraId="668A98D1" w14:textId="77777777" w:rsidR="00F821D5" w:rsidRDefault="00F821D5" w:rsidP="00DD6AEE">
      <w:pPr>
        <w:rPr>
          <w:sz w:val="24"/>
        </w:rPr>
      </w:pPr>
    </w:p>
    <w:p w14:paraId="6E157119" w14:textId="7B362D38" w:rsidR="00F821D5" w:rsidRDefault="00F821D5" w:rsidP="00DD6AEE">
      <w:pPr>
        <w:rPr>
          <w:sz w:val="24"/>
        </w:rPr>
      </w:pPr>
      <w:r>
        <w:rPr>
          <w:sz w:val="24"/>
        </w:rPr>
        <w:t>“Learning to Repress: Authoritarian Learning in the Arab Uprisings,” American Political Science Association, San Francisco, CA, August 2017.</w:t>
      </w:r>
    </w:p>
    <w:p w14:paraId="69E20F5E" w14:textId="77777777" w:rsidR="00706E9D" w:rsidRDefault="00706E9D" w:rsidP="00706E9D">
      <w:pPr>
        <w:rPr>
          <w:sz w:val="24"/>
        </w:rPr>
      </w:pPr>
    </w:p>
    <w:p w14:paraId="1620DB41" w14:textId="2F29E497" w:rsidR="00706E9D" w:rsidRDefault="00706E9D" w:rsidP="00DD6AEE">
      <w:pPr>
        <w:rPr>
          <w:sz w:val="24"/>
        </w:rPr>
      </w:pPr>
      <w:r>
        <w:rPr>
          <w:sz w:val="24"/>
        </w:rPr>
        <w:t>“A Government of the Opposition: How Moroccan Islamists’ Dual Role Contributes to their Electoral Success,” George Washington University, January 2017.</w:t>
      </w:r>
    </w:p>
    <w:p w14:paraId="27E1068D" w14:textId="77777777" w:rsidR="00C9385D" w:rsidRDefault="00C9385D" w:rsidP="00DD6AEE">
      <w:pPr>
        <w:rPr>
          <w:sz w:val="24"/>
        </w:rPr>
      </w:pPr>
    </w:p>
    <w:p w14:paraId="596D8BD1" w14:textId="36B8B91F" w:rsidR="00B043B9" w:rsidRDefault="00B043B9" w:rsidP="00DD6AEE">
      <w:pPr>
        <w:rPr>
          <w:sz w:val="24"/>
        </w:rPr>
      </w:pPr>
      <w:r>
        <w:rPr>
          <w:sz w:val="24"/>
        </w:rPr>
        <w:t xml:space="preserve">“What Should Trump’s National Security Strategy Look Like?” panel participant, BYU Law School, Provo, UT, November 2016. </w:t>
      </w:r>
    </w:p>
    <w:p w14:paraId="67A2A0FE" w14:textId="77777777" w:rsidR="00B043B9" w:rsidRDefault="00B043B9" w:rsidP="00DD6AEE">
      <w:pPr>
        <w:rPr>
          <w:sz w:val="24"/>
        </w:rPr>
      </w:pPr>
    </w:p>
    <w:p w14:paraId="65071C18" w14:textId="7AEDE180" w:rsidR="00B043B9" w:rsidRDefault="00B043B9" w:rsidP="00DD6AEE">
      <w:pPr>
        <w:rPr>
          <w:sz w:val="24"/>
        </w:rPr>
      </w:pPr>
      <w:r>
        <w:rPr>
          <w:sz w:val="24"/>
        </w:rPr>
        <w:t xml:space="preserve">“Immigration and Islamization in Europe,” panel participant, BYU Kennedy Center, Provo, UT, October 2016. </w:t>
      </w:r>
    </w:p>
    <w:p w14:paraId="5F8970C9" w14:textId="77777777" w:rsidR="00B043B9" w:rsidRDefault="00B043B9" w:rsidP="00DD6AEE">
      <w:pPr>
        <w:rPr>
          <w:sz w:val="24"/>
        </w:rPr>
      </w:pPr>
    </w:p>
    <w:p w14:paraId="46152B1B" w14:textId="77777777" w:rsidR="00DD6AEE" w:rsidRDefault="00DD6AEE" w:rsidP="00DD6AEE">
      <w:pPr>
        <w:rPr>
          <w:sz w:val="24"/>
        </w:rPr>
      </w:pPr>
      <w:r>
        <w:rPr>
          <w:sz w:val="24"/>
        </w:rPr>
        <w:t>“Constructing the Caliphate: What the Contemporary Islamic State Tells Us about State-Building,” American Political Science Association, Philadelphia, PA, September 2016.</w:t>
      </w:r>
    </w:p>
    <w:p w14:paraId="2DD88F29" w14:textId="77777777" w:rsidR="00DD6AEE" w:rsidRDefault="00DD6AEE" w:rsidP="00DD6AEE">
      <w:pPr>
        <w:rPr>
          <w:sz w:val="24"/>
        </w:rPr>
      </w:pPr>
      <w:r>
        <w:rPr>
          <w:sz w:val="24"/>
        </w:rPr>
        <w:t xml:space="preserve"> </w:t>
      </w:r>
    </w:p>
    <w:p w14:paraId="7545C7C2" w14:textId="67F8E2F8" w:rsidR="00C6387C" w:rsidRDefault="00C6387C" w:rsidP="00DD6AEE">
      <w:pPr>
        <w:rPr>
          <w:sz w:val="24"/>
        </w:rPr>
      </w:pPr>
      <w:r>
        <w:rPr>
          <w:sz w:val="24"/>
        </w:rPr>
        <w:t xml:space="preserve">“Cycles of Contention: The Growth and Regrowth of Islamism in the Middle East,” discussant, American Political Science Association, Philadelphia PA, September 2016. </w:t>
      </w:r>
    </w:p>
    <w:p w14:paraId="601959AE" w14:textId="77777777" w:rsidR="00C6387C" w:rsidRDefault="00C6387C">
      <w:pPr>
        <w:rPr>
          <w:sz w:val="24"/>
        </w:rPr>
      </w:pPr>
    </w:p>
    <w:p w14:paraId="4792486B" w14:textId="23A9C45A" w:rsidR="00C6387C" w:rsidRDefault="00C6387C">
      <w:pPr>
        <w:rPr>
          <w:sz w:val="24"/>
        </w:rPr>
      </w:pPr>
      <w:r>
        <w:rPr>
          <w:sz w:val="24"/>
        </w:rPr>
        <w:t>“MENA Research Development Group Workshop,” co-chair and discussant, American Political Science Association, Philadelphia, PA, August 2016.</w:t>
      </w:r>
    </w:p>
    <w:p w14:paraId="5F057470" w14:textId="77777777" w:rsidR="00C6387C" w:rsidRDefault="00C6387C">
      <w:pPr>
        <w:rPr>
          <w:sz w:val="24"/>
        </w:rPr>
      </w:pPr>
    </w:p>
    <w:p w14:paraId="4081D650" w14:textId="4CDCDF9E" w:rsidR="00C6387C" w:rsidRDefault="00C6387C" w:rsidP="00BD7ED2">
      <w:pPr>
        <w:rPr>
          <w:sz w:val="24"/>
        </w:rPr>
      </w:pPr>
      <w:r>
        <w:rPr>
          <w:sz w:val="24"/>
        </w:rPr>
        <w:t>“State Building in the Islamic State,” International Political Science Association, Poznan, Poland, July 2016.</w:t>
      </w:r>
    </w:p>
    <w:p w14:paraId="66014315" w14:textId="50078DEF" w:rsidR="00C6387C" w:rsidRDefault="00C6387C" w:rsidP="00BD7ED2">
      <w:pPr>
        <w:rPr>
          <w:sz w:val="24"/>
        </w:rPr>
      </w:pPr>
      <w:r>
        <w:rPr>
          <w:sz w:val="24"/>
        </w:rPr>
        <w:t xml:space="preserve"> </w:t>
      </w:r>
    </w:p>
    <w:p w14:paraId="3E980CF6" w14:textId="30F5AF03" w:rsidR="00D2089A" w:rsidRDefault="00D2089A" w:rsidP="00BD7ED2">
      <w:pPr>
        <w:rPr>
          <w:sz w:val="24"/>
        </w:rPr>
      </w:pPr>
      <w:r>
        <w:rPr>
          <w:sz w:val="24"/>
        </w:rPr>
        <w:lastRenderedPageBreak/>
        <w:t xml:space="preserve">“Revolution Theory and the Arab Uprisings,” Weber State University, Ogden, UT, April 2016.    </w:t>
      </w:r>
    </w:p>
    <w:p w14:paraId="427DB54F" w14:textId="77777777" w:rsidR="00D2089A" w:rsidRDefault="00D2089A" w:rsidP="00BD7ED2">
      <w:pPr>
        <w:rPr>
          <w:sz w:val="24"/>
        </w:rPr>
      </w:pPr>
    </w:p>
    <w:p w14:paraId="289572C6" w14:textId="261F14A0" w:rsidR="006E4A1B" w:rsidRDefault="006E4A1B" w:rsidP="00BD7ED2">
      <w:pPr>
        <w:rPr>
          <w:sz w:val="24"/>
          <w:szCs w:val="24"/>
        </w:rPr>
      </w:pPr>
      <w:r w:rsidRPr="0022581B">
        <w:rPr>
          <w:sz w:val="24"/>
          <w:szCs w:val="24"/>
        </w:rPr>
        <w:t>“The Islamist Identity Crisis: How Mainstream Islamism Lost Control of its Own Narrative,”</w:t>
      </w:r>
      <w:r>
        <w:rPr>
          <w:sz w:val="24"/>
          <w:szCs w:val="24"/>
        </w:rPr>
        <w:t xml:space="preserve"> George Washington University, Washington, DC, January 2016.</w:t>
      </w:r>
    </w:p>
    <w:p w14:paraId="06514606" w14:textId="77777777" w:rsidR="006E4A1B" w:rsidRDefault="006E4A1B" w:rsidP="00BD7ED2">
      <w:pPr>
        <w:rPr>
          <w:sz w:val="24"/>
        </w:rPr>
      </w:pPr>
    </w:p>
    <w:p w14:paraId="47FFF628" w14:textId="12F83214" w:rsidR="00325C15" w:rsidRDefault="00325C15" w:rsidP="00BD7ED2">
      <w:pPr>
        <w:rPr>
          <w:sz w:val="24"/>
        </w:rPr>
      </w:pPr>
      <w:r>
        <w:rPr>
          <w:sz w:val="24"/>
        </w:rPr>
        <w:t>“The Syrian Refugee Crisis,” panel presenter, Kennedy Center for International Affairs, Brigham Young University, Provo, UT, December 2015.</w:t>
      </w:r>
    </w:p>
    <w:p w14:paraId="61DA2148" w14:textId="77777777" w:rsidR="00AB604B" w:rsidRDefault="00AB604B" w:rsidP="00BD7ED2">
      <w:pPr>
        <w:rPr>
          <w:sz w:val="24"/>
        </w:rPr>
      </w:pPr>
    </w:p>
    <w:p w14:paraId="083BC018" w14:textId="43A1B2E5" w:rsidR="00AB604B" w:rsidRDefault="00AB604B" w:rsidP="00BD7ED2">
      <w:pPr>
        <w:rPr>
          <w:sz w:val="24"/>
        </w:rPr>
      </w:pPr>
      <w:r>
        <w:rPr>
          <w:sz w:val="24"/>
        </w:rPr>
        <w:t xml:space="preserve">“Constructing the Caliphate: What the Rise of the Contemporary Islamic State Tells Us about State-Building,” Middle East Studies Association, Denver, CO, November 2015.  </w:t>
      </w:r>
    </w:p>
    <w:p w14:paraId="6CA8EB1D" w14:textId="41932909" w:rsidR="00325C15" w:rsidRDefault="00325C15" w:rsidP="00BD7ED2">
      <w:pPr>
        <w:rPr>
          <w:sz w:val="24"/>
        </w:rPr>
      </w:pPr>
      <w:r>
        <w:rPr>
          <w:sz w:val="24"/>
        </w:rPr>
        <w:t xml:space="preserve">  </w:t>
      </w:r>
    </w:p>
    <w:p w14:paraId="7475866B" w14:textId="006CA572" w:rsidR="00AB604B" w:rsidRDefault="00AB604B" w:rsidP="00AB604B">
      <w:pPr>
        <w:rPr>
          <w:sz w:val="24"/>
        </w:rPr>
      </w:pPr>
      <w:r>
        <w:rPr>
          <w:sz w:val="24"/>
        </w:rPr>
        <w:t xml:space="preserve">“Islamist Party Strategies After the Arab Uprisings,” American Political Science Association, Chicago, IL, September 2015. </w:t>
      </w:r>
    </w:p>
    <w:p w14:paraId="5BB2B067" w14:textId="77777777" w:rsidR="00AB604B" w:rsidRDefault="00AB604B" w:rsidP="00AB604B">
      <w:pPr>
        <w:rPr>
          <w:sz w:val="24"/>
        </w:rPr>
      </w:pPr>
    </w:p>
    <w:p w14:paraId="7126513B" w14:textId="77777777" w:rsidR="00AB604B" w:rsidRDefault="00AB604B" w:rsidP="00AB604B">
      <w:pPr>
        <w:rPr>
          <w:sz w:val="24"/>
        </w:rPr>
      </w:pPr>
      <w:r>
        <w:rPr>
          <w:sz w:val="24"/>
        </w:rPr>
        <w:t xml:space="preserve">“Interactions Between Religious and Electoral Politics,” chair and discussant, American Political Science Association, Chicago, IL, September 2015.  </w:t>
      </w:r>
    </w:p>
    <w:p w14:paraId="6313B192" w14:textId="77777777" w:rsidR="00AB604B" w:rsidRDefault="00AB604B" w:rsidP="00AB604B">
      <w:pPr>
        <w:rPr>
          <w:sz w:val="24"/>
        </w:rPr>
      </w:pPr>
    </w:p>
    <w:p w14:paraId="32D3250D" w14:textId="295702C3" w:rsidR="00325C15" w:rsidRDefault="00AB604B" w:rsidP="00AB604B">
      <w:pPr>
        <w:rPr>
          <w:sz w:val="24"/>
        </w:rPr>
      </w:pPr>
      <w:r>
        <w:rPr>
          <w:sz w:val="24"/>
        </w:rPr>
        <w:t xml:space="preserve"> </w:t>
      </w:r>
      <w:r w:rsidR="00325C15">
        <w:rPr>
          <w:sz w:val="24"/>
        </w:rPr>
        <w:t>“European Muslims and Identity Politics,” Café CSE, Kennedy Center for International Affairs, Brigham Young University, Provo, UT, September 2015.</w:t>
      </w:r>
    </w:p>
    <w:p w14:paraId="19C4BF5E" w14:textId="77777777" w:rsidR="00325C15" w:rsidRDefault="00325C15" w:rsidP="00BD7ED2">
      <w:pPr>
        <w:rPr>
          <w:sz w:val="24"/>
        </w:rPr>
      </w:pPr>
    </w:p>
    <w:p w14:paraId="76DBCFAC" w14:textId="77777777" w:rsidR="00325C15" w:rsidRDefault="00325C15" w:rsidP="00BD7ED2">
      <w:pPr>
        <w:rPr>
          <w:sz w:val="24"/>
        </w:rPr>
      </w:pPr>
      <w:r>
        <w:rPr>
          <w:sz w:val="24"/>
        </w:rPr>
        <w:t>“Causes and Consequences of the Arab Spring,” Weber State University, Ogden, UT, June 2015.</w:t>
      </w:r>
    </w:p>
    <w:p w14:paraId="4CF841EA" w14:textId="69BAE0CF" w:rsidR="00325C15" w:rsidRDefault="00325C15" w:rsidP="00BD7ED2">
      <w:pPr>
        <w:rPr>
          <w:sz w:val="24"/>
        </w:rPr>
      </w:pPr>
      <w:r>
        <w:rPr>
          <w:sz w:val="24"/>
        </w:rPr>
        <w:t xml:space="preserve">  </w:t>
      </w:r>
    </w:p>
    <w:p w14:paraId="5D8FC08E" w14:textId="7BED710C" w:rsidR="00230E59" w:rsidRDefault="00230E59" w:rsidP="00BD7ED2">
      <w:pPr>
        <w:rPr>
          <w:sz w:val="24"/>
        </w:rPr>
      </w:pPr>
      <w:r>
        <w:rPr>
          <w:sz w:val="24"/>
        </w:rPr>
        <w:t xml:space="preserve">“Government Strategies in Response </w:t>
      </w:r>
      <w:r w:rsidR="00325C15">
        <w:rPr>
          <w:sz w:val="24"/>
        </w:rPr>
        <w:t>to Mass Protest,” Midwest Political Science Association, Chicago, IL, April 2015.</w:t>
      </w:r>
    </w:p>
    <w:p w14:paraId="5BF9097A" w14:textId="77777777" w:rsidR="00325C15" w:rsidRDefault="00325C15" w:rsidP="00BD7ED2">
      <w:pPr>
        <w:rPr>
          <w:sz w:val="24"/>
        </w:rPr>
      </w:pPr>
    </w:p>
    <w:p w14:paraId="1F63A687" w14:textId="131A2277" w:rsidR="00325C15" w:rsidRDefault="00325C15" w:rsidP="00325C15">
      <w:pPr>
        <w:rPr>
          <w:sz w:val="24"/>
        </w:rPr>
      </w:pPr>
      <w:r>
        <w:rPr>
          <w:sz w:val="24"/>
        </w:rPr>
        <w:t>“Soldiers, Coups, and Democratization,” panel chair and discussant, Midwest Political Science Association, Chicago, IL, April 2015.</w:t>
      </w:r>
    </w:p>
    <w:p w14:paraId="5F16D07E" w14:textId="5D0709D7" w:rsidR="00325C15" w:rsidRDefault="00325C15" w:rsidP="00BD7ED2">
      <w:pPr>
        <w:rPr>
          <w:sz w:val="24"/>
        </w:rPr>
      </w:pPr>
    </w:p>
    <w:p w14:paraId="69B4800D" w14:textId="43605EE0" w:rsidR="00BD7ED2" w:rsidRDefault="00BD7ED2" w:rsidP="00BD7ED2">
      <w:pPr>
        <w:rPr>
          <w:sz w:val="24"/>
        </w:rPr>
      </w:pPr>
      <w:r>
        <w:rPr>
          <w:sz w:val="24"/>
        </w:rPr>
        <w:t>“</w:t>
      </w:r>
      <w:r w:rsidR="00DB2E63">
        <w:rPr>
          <w:sz w:val="24"/>
        </w:rPr>
        <w:t>State Functions in the ‘Islamic State’,</w:t>
      </w:r>
      <w:r>
        <w:rPr>
          <w:sz w:val="24"/>
        </w:rPr>
        <w:t xml:space="preserve">” George Washington University, Washington, DC, January 2015.  </w:t>
      </w:r>
    </w:p>
    <w:p w14:paraId="638A1BE7" w14:textId="77777777" w:rsidR="00BD7ED2" w:rsidRDefault="00BD7ED2" w:rsidP="00BD7ED2">
      <w:pPr>
        <w:rPr>
          <w:sz w:val="24"/>
        </w:rPr>
      </w:pPr>
    </w:p>
    <w:p w14:paraId="4CA15015" w14:textId="77777777" w:rsidR="00BD7ED2" w:rsidRDefault="00BD7ED2" w:rsidP="00BD7ED2">
      <w:pPr>
        <w:rPr>
          <w:sz w:val="24"/>
        </w:rPr>
      </w:pPr>
      <w:r>
        <w:rPr>
          <w:sz w:val="24"/>
        </w:rPr>
        <w:t>“Islamist Political Parties in the Middle East and Asia,” Brookings Institution, Washington, DC, October 2014.</w:t>
      </w:r>
    </w:p>
    <w:p w14:paraId="2CA1943F" w14:textId="77777777" w:rsidR="000A2DF9" w:rsidRDefault="000A2DF9" w:rsidP="00BB410C">
      <w:pPr>
        <w:rPr>
          <w:sz w:val="24"/>
        </w:rPr>
      </w:pPr>
    </w:p>
    <w:p w14:paraId="00539EC9" w14:textId="21AD779B" w:rsidR="000A2DF9" w:rsidRDefault="000A2DF9" w:rsidP="00BB410C">
      <w:pPr>
        <w:rPr>
          <w:sz w:val="24"/>
        </w:rPr>
      </w:pPr>
      <w:r>
        <w:rPr>
          <w:sz w:val="24"/>
        </w:rPr>
        <w:t>“Islamists in the Arab Uprisings and Beyond,” George Washington University, Washington, DC, October 2014.</w:t>
      </w:r>
    </w:p>
    <w:p w14:paraId="22FF26D0" w14:textId="77777777" w:rsidR="000A2DF9" w:rsidRDefault="000A2DF9" w:rsidP="00BB410C">
      <w:pPr>
        <w:rPr>
          <w:sz w:val="24"/>
        </w:rPr>
      </w:pPr>
    </w:p>
    <w:p w14:paraId="130D51B0" w14:textId="77777777" w:rsidR="000A2DF9" w:rsidRDefault="000A2DF9" w:rsidP="000A2DF9">
      <w:pPr>
        <w:rPr>
          <w:sz w:val="24"/>
        </w:rPr>
      </w:pPr>
      <w:r>
        <w:rPr>
          <w:sz w:val="24"/>
        </w:rPr>
        <w:t xml:space="preserve">“Islamist Political Thought: Foundations and Contemporary Political Implications,” Weber State University, Ogden, UT, October 2014.  </w:t>
      </w:r>
    </w:p>
    <w:p w14:paraId="290A8141" w14:textId="77777777" w:rsidR="000A2DF9" w:rsidRDefault="000A2DF9" w:rsidP="00BB410C">
      <w:pPr>
        <w:rPr>
          <w:sz w:val="24"/>
        </w:rPr>
      </w:pPr>
    </w:p>
    <w:p w14:paraId="04221F0C" w14:textId="791EAE1D" w:rsidR="000A2DF9" w:rsidRDefault="000A2DF9" w:rsidP="00BB410C">
      <w:pPr>
        <w:rPr>
          <w:sz w:val="24"/>
        </w:rPr>
      </w:pPr>
      <w:r>
        <w:rPr>
          <w:sz w:val="24"/>
        </w:rPr>
        <w:t xml:space="preserve">“What We Know About Islamist Parties: Do They Behave Like Normal Parties?” Harvard Academy for International and Area Studies, Harvard University, Cambridge, MA, September 2014.  </w:t>
      </w:r>
    </w:p>
    <w:p w14:paraId="29B5C3C9" w14:textId="77777777" w:rsidR="0003014A" w:rsidRDefault="0003014A" w:rsidP="00BB410C">
      <w:pPr>
        <w:rPr>
          <w:sz w:val="24"/>
        </w:rPr>
      </w:pPr>
    </w:p>
    <w:p w14:paraId="3D24BDB0" w14:textId="09B651B4" w:rsidR="0003014A" w:rsidRDefault="0003014A" w:rsidP="00BB410C">
      <w:pPr>
        <w:rPr>
          <w:sz w:val="24"/>
        </w:rPr>
      </w:pPr>
      <w:r>
        <w:rPr>
          <w:sz w:val="24"/>
        </w:rPr>
        <w:lastRenderedPageBreak/>
        <w:t xml:space="preserve">“Making Sense of the Crisis in Gaza,” Kennedy Center for International Affairs, Brigham Young University, Provo, UT, September 2014.  </w:t>
      </w:r>
    </w:p>
    <w:p w14:paraId="3347BE57" w14:textId="77777777" w:rsidR="0003014A" w:rsidRDefault="0003014A" w:rsidP="00BB410C">
      <w:pPr>
        <w:rPr>
          <w:sz w:val="24"/>
        </w:rPr>
      </w:pPr>
    </w:p>
    <w:p w14:paraId="625DECBD" w14:textId="4E3EBB37" w:rsidR="0003014A" w:rsidRDefault="0003014A" w:rsidP="00BB410C">
      <w:pPr>
        <w:rPr>
          <w:sz w:val="24"/>
        </w:rPr>
      </w:pPr>
      <w:r>
        <w:rPr>
          <w:sz w:val="24"/>
        </w:rPr>
        <w:t xml:space="preserve">“The Muslim Brotherhood’s Charity Outreach,” discussant, Conference of the Project on Middle Eastern Political Science, Washington, DC, May 2014.  </w:t>
      </w:r>
    </w:p>
    <w:p w14:paraId="3269148C" w14:textId="77777777" w:rsidR="0003014A" w:rsidRDefault="0003014A" w:rsidP="00BB410C">
      <w:pPr>
        <w:rPr>
          <w:sz w:val="24"/>
        </w:rPr>
      </w:pPr>
    </w:p>
    <w:p w14:paraId="04461482" w14:textId="60302D53" w:rsidR="0003014A" w:rsidRDefault="0003014A" w:rsidP="00BB410C">
      <w:pPr>
        <w:rPr>
          <w:sz w:val="24"/>
        </w:rPr>
      </w:pPr>
      <w:r>
        <w:rPr>
          <w:sz w:val="24"/>
        </w:rPr>
        <w:t xml:space="preserve">“Religion and U.S. Foreign Policy Under the Obama Administration,” panelist, Wheatley International Affairs Conference,” Sundance, UT, February 2014.  </w:t>
      </w:r>
    </w:p>
    <w:p w14:paraId="274BB9AA" w14:textId="77777777" w:rsidR="000A2DF9" w:rsidRDefault="000A2DF9" w:rsidP="00BB410C">
      <w:pPr>
        <w:rPr>
          <w:sz w:val="24"/>
        </w:rPr>
      </w:pPr>
    </w:p>
    <w:p w14:paraId="73F3DBD5" w14:textId="52F34579" w:rsidR="00BB410C" w:rsidRDefault="00BB410C" w:rsidP="00BB410C">
      <w:pPr>
        <w:rPr>
          <w:sz w:val="24"/>
        </w:rPr>
      </w:pPr>
      <w:r>
        <w:rPr>
          <w:sz w:val="24"/>
        </w:rPr>
        <w:t>“Leadership Strategies Under Duress: Governmental Responses to Popular Uprisings in the Arab World,” Conference of the Middle Eastern Studies Association, New Orleans, LA, November 2013</w:t>
      </w:r>
      <w:r w:rsidR="00647AC1">
        <w:rPr>
          <w:sz w:val="24"/>
        </w:rPr>
        <w:t>.</w:t>
      </w:r>
    </w:p>
    <w:p w14:paraId="04149E9A" w14:textId="77777777" w:rsidR="00BB410C" w:rsidRDefault="00BB410C" w:rsidP="00BB410C">
      <w:pPr>
        <w:rPr>
          <w:sz w:val="24"/>
        </w:rPr>
      </w:pPr>
    </w:p>
    <w:p w14:paraId="26153750" w14:textId="11F3D9B2" w:rsidR="00BB410C" w:rsidRDefault="00BB410C" w:rsidP="00BB410C">
      <w:pPr>
        <w:rPr>
          <w:sz w:val="24"/>
        </w:rPr>
      </w:pPr>
      <w:r>
        <w:rPr>
          <w:sz w:val="24"/>
        </w:rPr>
        <w:t>“Political Mobilization in the Middle East: Common Challenges and Solutions,” discussant, Conference of the Middle Eastern Studies Association, New Orleans, LA, November 2013</w:t>
      </w:r>
      <w:r w:rsidR="00647AC1">
        <w:rPr>
          <w:sz w:val="24"/>
        </w:rPr>
        <w:t>.</w:t>
      </w:r>
    </w:p>
    <w:p w14:paraId="52EC4DA2" w14:textId="77777777" w:rsidR="00BB410C" w:rsidRDefault="00BB410C" w:rsidP="00BB410C">
      <w:pPr>
        <w:rPr>
          <w:sz w:val="24"/>
        </w:rPr>
      </w:pPr>
    </w:p>
    <w:p w14:paraId="4E6B2AC6" w14:textId="2D1ECEE4" w:rsidR="00BB410C" w:rsidRDefault="00BB410C" w:rsidP="00BB410C">
      <w:pPr>
        <w:rPr>
          <w:sz w:val="24"/>
        </w:rPr>
      </w:pPr>
      <w:r>
        <w:rPr>
          <w:sz w:val="24"/>
        </w:rPr>
        <w:t>“Understanding the Crisis in Syria,” panelist, Kennedy Center for International Aff</w:t>
      </w:r>
      <w:r w:rsidR="002E6A03">
        <w:rPr>
          <w:sz w:val="24"/>
        </w:rPr>
        <w:t xml:space="preserve">airs, Brigham Young University, </w:t>
      </w:r>
      <w:r>
        <w:rPr>
          <w:sz w:val="24"/>
        </w:rPr>
        <w:t>October 2013</w:t>
      </w:r>
      <w:r w:rsidR="00647AC1">
        <w:rPr>
          <w:sz w:val="24"/>
        </w:rPr>
        <w:t>.</w:t>
      </w:r>
    </w:p>
    <w:p w14:paraId="489F7B38" w14:textId="77777777" w:rsidR="00BB410C" w:rsidRDefault="00BB410C" w:rsidP="00BB410C">
      <w:pPr>
        <w:rPr>
          <w:sz w:val="24"/>
        </w:rPr>
      </w:pPr>
    </w:p>
    <w:p w14:paraId="1E8D9233" w14:textId="566ACC5F" w:rsidR="00BB410C" w:rsidRDefault="002E6A03" w:rsidP="00BB410C">
      <w:pPr>
        <w:rPr>
          <w:sz w:val="24"/>
        </w:rPr>
      </w:pPr>
      <w:r>
        <w:rPr>
          <w:sz w:val="24"/>
        </w:rPr>
        <w:t xml:space="preserve">“The Syrian Civil War,” Global Conflict Series, Weber State University, October 2013.  </w:t>
      </w:r>
    </w:p>
    <w:p w14:paraId="35E8672B" w14:textId="77777777" w:rsidR="002E6A03" w:rsidRDefault="002E6A03" w:rsidP="00BB410C">
      <w:pPr>
        <w:rPr>
          <w:sz w:val="24"/>
        </w:rPr>
      </w:pPr>
    </w:p>
    <w:p w14:paraId="2FCAA17B" w14:textId="637CCC65" w:rsidR="002E6A03" w:rsidRDefault="002E6A03" w:rsidP="00BB410C">
      <w:pPr>
        <w:rPr>
          <w:sz w:val="24"/>
        </w:rPr>
      </w:pPr>
      <w:r>
        <w:rPr>
          <w:sz w:val="24"/>
        </w:rPr>
        <w:t xml:space="preserve">“Turkey’s Role in the Global System,” Global Conflict Series, Weber State University, September 2013.  </w:t>
      </w:r>
    </w:p>
    <w:p w14:paraId="2E21F2A9" w14:textId="77777777" w:rsidR="00BB410C" w:rsidRDefault="00BB410C" w:rsidP="00BB410C">
      <w:pPr>
        <w:rPr>
          <w:sz w:val="24"/>
        </w:rPr>
      </w:pPr>
    </w:p>
    <w:p w14:paraId="78604097" w14:textId="6B6B6A8A" w:rsidR="00BB410C" w:rsidRPr="00BB410C" w:rsidRDefault="00BB410C" w:rsidP="00BB410C">
      <w:pPr>
        <w:rPr>
          <w:sz w:val="24"/>
        </w:rPr>
      </w:pPr>
      <w:r>
        <w:rPr>
          <w:color w:val="444444"/>
          <w:sz w:val="24"/>
          <w:szCs w:val="24"/>
          <w:shd w:val="clear" w:color="auto" w:fill="FFFFFF"/>
        </w:rPr>
        <w:t>“</w:t>
      </w:r>
      <w:r w:rsidRPr="00BB410C">
        <w:rPr>
          <w:color w:val="444444"/>
          <w:sz w:val="24"/>
          <w:szCs w:val="24"/>
          <w:shd w:val="clear" w:color="auto" w:fill="FFFFFF"/>
        </w:rPr>
        <w:t>Parliamentary Opposition Under Egyptian Authoritarianism: The Legislative Impact of the Muslim Brotherhood 2000-2010</w:t>
      </w:r>
      <w:r>
        <w:rPr>
          <w:color w:val="444444"/>
          <w:sz w:val="24"/>
          <w:szCs w:val="24"/>
          <w:shd w:val="clear" w:color="auto" w:fill="FFFFFF"/>
        </w:rPr>
        <w:t xml:space="preserve">,” (with Bryce </w:t>
      </w:r>
      <w:proofErr w:type="spellStart"/>
      <w:r>
        <w:rPr>
          <w:color w:val="444444"/>
          <w:sz w:val="24"/>
          <w:szCs w:val="24"/>
          <w:shd w:val="clear" w:color="auto" w:fill="FFFFFF"/>
        </w:rPr>
        <w:t>Loidolt</w:t>
      </w:r>
      <w:proofErr w:type="spellEnd"/>
      <w:r>
        <w:rPr>
          <w:color w:val="444444"/>
          <w:sz w:val="24"/>
          <w:szCs w:val="24"/>
          <w:shd w:val="clear" w:color="auto" w:fill="FFFFFF"/>
        </w:rPr>
        <w:t xml:space="preserve">), </w:t>
      </w:r>
      <w:r>
        <w:rPr>
          <w:sz w:val="24"/>
        </w:rPr>
        <w:t>Conference of the American Political Science Association, August 2013</w:t>
      </w:r>
      <w:r w:rsidR="00647AC1">
        <w:rPr>
          <w:sz w:val="24"/>
        </w:rPr>
        <w:t>.</w:t>
      </w:r>
    </w:p>
    <w:p w14:paraId="1CB060FC" w14:textId="1F9AE28F" w:rsidR="00BB410C" w:rsidRDefault="00BB410C" w:rsidP="00BB410C">
      <w:pPr>
        <w:rPr>
          <w:sz w:val="24"/>
        </w:rPr>
      </w:pPr>
    </w:p>
    <w:p w14:paraId="7CF5B80A" w14:textId="12E31810" w:rsidR="00E66C5B" w:rsidRDefault="00BB410C">
      <w:pPr>
        <w:rPr>
          <w:sz w:val="24"/>
        </w:rPr>
      </w:pPr>
      <w:r>
        <w:rPr>
          <w:sz w:val="24"/>
        </w:rPr>
        <w:t>“Leadership Strategies Under Duress: Governmental Responses to Popular Uprisings in the Arab World,” Conference of the American Political Science Association, August 2013</w:t>
      </w:r>
      <w:r w:rsidR="00647AC1">
        <w:rPr>
          <w:sz w:val="24"/>
        </w:rPr>
        <w:t>.</w:t>
      </w:r>
    </w:p>
    <w:p w14:paraId="79A25E20" w14:textId="77777777" w:rsidR="00E66C5B" w:rsidRDefault="00E66C5B">
      <w:pPr>
        <w:rPr>
          <w:sz w:val="24"/>
        </w:rPr>
      </w:pPr>
    </w:p>
    <w:p w14:paraId="6501F3A0" w14:textId="0A3D0754" w:rsidR="00E66C5B" w:rsidRDefault="00E66C5B">
      <w:pPr>
        <w:rPr>
          <w:sz w:val="24"/>
        </w:rPr>
      </w:pPr>
      <w:r>
        <w:rPr>
          <w:sz w:val="24"/>
        </w:rPr>
        <w:t xml:space="preserve">“Electoral Processes and the Renegotiation of Power: the AKP Confronts the Secular State,” </w:t>
      </w:r>
      <w:proofErr w:type="spellStart"/>
      <w:r w:rsidRPr="00E66C5B">
        <w:rPr>
          <w:color w:val="000000"/>
          <w:sz w:val="24"/>
          <w:szCs w:val="24"/>
        </w:rPr>
        <w:t>Ş</w:t>
      </w:r>
      <w:r>
        <w:rPr>
          <w:sz w:val="24"/>
        </w:rPr>
        <w:t>ehir</w:t>
      </w:r>
      <w:proofErr w:type="spellEnd"/>
      <w:r>
        <w:rPr>
          <w:sz w:val="24"/>
        </w:rPr>
        <w:t xml:space="preserve"> University, Istanbul, Turkey, June 2013.</w:t>
      </w:r>
    </w:p>
    <w:p w14:paraId="2292B64F" w14:textId="77777777" w:rsidR="00E66C5B" w:rsidRDefault="00E66C5B">
      <w:pPr>
        <w:rPr>
          <w:sz w:val="24"/>
        </w:rPr>
      </w:pPr>
    </w:p>
    <w:p w14:paraId="36A23DA3" w14:textId="047CC425" w:rsidR="00BB410C" w:rsidRDefault="00BB410C">
      <w:pPr>
        <w:rPr>
          <w:sz w:val="24"/>
        </w:rPr>
      </w:pPr>
      <w:r>
        <w:rPr>
          <w:sz w:val="24"/>
        </w:rPr>
        <w:t>“Leadership Strategies Under Duress: Governmental Responses to Popular Uprisings in the Arab World,” Conference of the Midwestern Political Science Association, April 2013</w:t>
      </w:r>
      <w:r w:rsidR="00647AC1">
        <w:rPr>
          <w:sz w:val="24"/>
        </w:rPr>
        <w:t>.</w:t>
      </w:r>
    </w:p>
    <w:p w14:paraId="25862ADC" w14:textId="76C3552C" w:rsidR="00BB410C" w:rsidRDefault="00BB410C">
      <w:pPr>
        <w:rPr>
          <w:sz w:val="24"/>
        </w:rPr>
      </w:pPr>
    </w:p>
    <w:p w14:paraId="6CF98517" w14:textId="77777777" w:rsidR="00C90427" w:rsidRDefault="00C90427">
      <w:pPr>
        <w:rPr>
          <w:sz w:val="24"/>
        </w:rPr>
      </w:pPr>
      <w:r>
        <w:rPr>
          <w:sz w:val="24"/>
        </w:rPr>
        <w:t>“Leadership Strategies of the About to be Deposed: Regime Responses to Popular Uprisings in the Arab World,” Denison University, September 2012.</w:t>
      </w:r>
    </w:p>
    <w:p w14:paraId="3B73C163" w14:textId="77777777" w:rsidR="00C90427" w:rsidRDefault="00C90427" w:rsidP="00D00E74">
      <w:pPr>
        <w:rPr>
          <w:sz w:val="24"/>
        </w:rPr>
      </w:pPr>
    </w:p>
    <w:p w14:paraId="62CEBA85" w14:textId="77777777" w:rsidR="000C09D8" w:rsidRDefault="000C09D8" w:rsidP="00D00E74">
      <w:pPr>
        <w:rPr>
          <w:sz w:val="24"/>
        </w:rPr>
      </w:pPr>
      <w:r>
        <w:rPr>
          <w:sz w:val="24"/>
        </w:rPr>
        <w:t>“The Rise of Islamist Groups in the Aftermath of the Arab Spring,” briefing on Capitol Hill, Washington, DC, May 2012.</w:t>
      </w:r>
    </w:p>
    <w:p w14:paraId="2FD66C11" w14:textId="77777777" w:rsidR="000C09D8" w:rsidRDefault="000C09D8" w:rsidP="00D00E74">
      <w:pPr>
        <w:rPr>
          <w:sz w:val="24"/>
        </w:rPr>
      </w:pPr>
    </w:p>
    <w:p w14:paraId="4FFC834B" w14:textId="77777777" w:rsidR="000C09D8" w:rsidRDefault="000C09D8" w:rsidP="00D00E74">
      <w:pPr>
        <w:rPr>
          <w:sz w:val="24"/>
        </w:rPr>
      </w:pPr>
      <w:r>
        <w:rPr>
          <w:sz w:val="24"/>
        </w:rPr>
        <w:lastRenderedPageBreak/>
        <w:t>“Islamist Groups and the Arab Uprisings: New Opportunities for Research,” panel participant, Conference of the Project on Middle East Political Science, Washington, DC, May 2012.</w:t>
      </w:r>
    </w:p>
    <w:p w14:paraId="2545BA27" w14:textId="77777777" w:rsidR="000C09D8" w:rsidRDefault="000C09D8" w:rsidP="00D00E74">
      <w:pPr>
        <w:rPr>
          <w:sz w:val="24"/>
        </w:rPr>
      </w:pPr>
    </w:p>
    <w:p w14:paraId="7F031ED7" w14:textId="77777777" w:rsidR="000C09D8" w:rsidRDefault="000C09D8" w:rsidP="00D00E74">
      <w:pPr>
        <w:rPr>
          <w:sz w:val="24"/>
        </w:rPr>
      </w:pPr>
      <w:r>
        <w:rPr>
          <w:sz w:val="24"/>
        </w:rPr>
        <w:t>“Governmental Responses to Popular Uprisings in the Arab World,” Princeton University, May 2012.</w:t>
      </w:r>
    </w:p>
    <w:p w14:paraId="35C3128C" w14:textId="77777777" w:rsidR="000C09D8" w:rsidRDefault="000C09D8" w:rsidP="00D00E74">
      <w:pPr>
        <w:rPr>
          <w:sz w:val="24"/>
        </w:rPr>
      </w:pPr>
    </w:p>
    <w:p w14:paraId="17AB42D4" w14:textId="77777777" w:rsidR="000C09D8" w:rsidRDefault="000C09D8" w:rsidP="00D00E74">
      <w:pPr>
        <w:rPr>
          <w:sz w:val="24"/>
        </w:rPr>
      </w:pPr>
      <w:r>
        <w:rPr>
          <w:sz w:val="24"/>
        </w:rPr>
        <w:t xml:space="preserve">“Public Feedback in Authoritarian Regimes: Consultation in the Arab Gulf Monarchies,” Princeton University, April 2012. </w:t>
      </w:r>
    </w:p>
    <w:p w14:paraId="202F7AD0" w14:textId="77777777" w:rsidR="000C09D8" w:rsidRDefault="000C09D8" w:rsidP="00D00E74">
      <w:pPr>
        <w:rPr>
          <w:sz w:val="24"/>
        </w:rPr>
      </w:pPr>
    </w:p>
    <w:p w14:paraId="58872F17" w14:textId="77777777" w:rsidR="000C09D8" w:rsidRDefault="000C09D8" w:rsidP="00D00E74">
      <w:pPr>
        <w:rPr>
          <w:sz w:val="24"/>
        </w:rPr>
      </w:pPr>
      <w:r>
        <w:rPr>
          <w:sz w:val="24"/>
        </w:rPr>
        <w:t>“Contemporary Challenges in Turkish Politics,” Vermont Council on Global Affairs, Burlington, VT, March 2012.</w:t>
      </w:r>
    </w:p>
    <w:p w14:paraId="552661AB" w14:textId="77777777" w:rsidR="000C09D8" w:rsidRDefault="000C09D8" w:rsidP="00D00E74">
      <w:pPr>
        <w:rPr>
          <w:sz w:val="24"/>
        </w:rPr>
      </w:pPr>
    </w:p>
    <w:p w14:paraId="3C7DAE92" w14:textId="77777777" w:rsidR="0080049C" w:rsidRDefault="00FF3F36" w:rsidP="00D00E74">
      <w:pPr>
        <w:rPr>
          <w:sz w:val="24"/>
        </w:rPr>
      </w:pPr>
      <w:r>
        <w:rPr>
          <w:sz w:val="24"/>
        </w:rPr>
        <w:t xml:space="preserve">“Public Feedback in Authoritarian Regimes: When do Arab Gulf Monarchs Consult with their Citizens?” presentation at the conference of the Middle East Studies Association, Washington, DC, November 2011. </w:t>
      </w:r>
    </w:p>
    <w:p w14:paraId="3C9EDB86" w14:textId="77777777" w:rsidR="0080049C" w:rsidRDefault="0080049C" w:rsidP="00D00E74">
      <w:pPr>
        <w:rPr>
          <w:sz w:val="24"/>
        </w:rPr>
      </w:pPr>
    </w:p>
    <w:p w14:paraId="35587E45" w14:textId="77777777" w:rsidR="003B239E" w:rsidRDefault="003B239E" w:rsidP="00D00E74">
      <w:pPr>
        <w:rPr>
          <w:sz w:val="24"/>
        </w:rPr>
      </w:pPr>
      <w:r>
        <w:rPr>
          <w:sz w:val="24"/>
        </w:rPr>
        <w:t>“Islamist Groups in the Arab Spring,” Clifford Symposium Lecture, Middlebury College, 23 September 2011.</w:t>
      </w:r>
    </w:p>
    <w:p w14:paraId="1EF0E7B3" w14:textId="77777777" w:rsidR="003B239E" w:rsidRDefault="003B239E" w:rsidP="00D00E74">
      <w:pPr>
        <w:rPr>
          <w:sz w:val="24"/>
        </w:rPr>
      </w:pPr>
    </w:p>
    <w:p w14:paraId="1AF56E35" w14:textId="77777777" w:rsidR="003B239E" w:rsidRDefault="003B239E" w:rsidP="00D00E74">
      <w:pPr>
        <w:rPr>
          <w:sz w:val="24"/>
        </w:rPr>
      </w:pPr>
      <w:r>
        <w:rPr>
          <w:sz w:val="24"/>
        </w:rPr>
        <w:t>“10 years after 9/11: A Decade of Change in the Middle East,” Middlebury College, 14 September 2011</w:t>
      </w:r>
      <w:r w:rsidR="00987FA9">
        <w:rPr>
          <w:sz w:val="24"/>
        </w:rPr>
        <w:t>.</w:t>
      </w:r>
    </w:p>
    <w:p w14:paraId="5491B939" w14:textId="77777777" w:rsidR="003B239E" w:rsidRDefault="003B239E" w:rsidP="00D00E74">
      <w:pPr>
        <w:rPr>
          <w:sz w:val="24"/>
        </w:rPr>
      </w:pPr>
    </w:p>
    <w:p w14:paraId="757BB4F8" w14:textId="77777777" w:rsidR="00D00E74" w:rsidRDefault="00D00E74" w:rsidP="00D00E74">
      <w:pPr>
        <w:rPr>
          <w:sz w:val="24"/>
        </w:rPr>
      </w:pPr>
      <w:r>
        <w:rPr>
          <w:sz w:val="24"/>
        </w:rPr>
        <w:t>“Institutional Incentives and the Electoral Success of Islamist Parties,” presented at the Conference of the European Consortium for Political Research, Reykjavik, Iceland, August 2011.</w:t>
      </w:r>
    </w:p>
    <w:p w14:paraId="25DA7233" w14:textId="77777777" w:rsidR="0080049C" w:rsidRDefault="0080049C" w:rsidP="00D00E74">
      <w:pPr>
        <w:rPr>
          <w:sz w:val="24"/>
        </w:rPr>
      </w:pPr>
    </w:p>
    <w:p w14:paraId="485BDBC7" w14:textId="77777777" w:rsidR="0080049C" w:rsidRDefault="0080049C" w:rsidP="00D00E74">
      <w:pPr>
        <w:rPr>
          <w:sz w:val="24"/>
        </w:rPr>
      </w:pPr>
      <w:r>
        <w:rPr>
          <w:sz w:val="24"/>
        </w:rPr>
        <w:t>“Explaining the Divergent Trajectories of the PKS in Indonesia and the AKP in Turkey,” presented at the Third Global International Studies Conference, Porto, Portugal, August 2011.</w:t>
      </w:r>
    </w:p>
    <w:p w14:paraId="070B458D" w14:textId="77777777" w:rsidR="00987FA9" w:rsidRDefault="00987FA9" w:rsidP="00D00E74">
      <w:pPr>
        <w:rPr>
          <w:sz w:val="24"/>
        </w:rPr>
      </w:pPr>
    </w:p>
    <w:p w14:paraId="5677E70C" w14:textId="77777777" w:rsidR="009721C9" w:rsidRDefault="009721C9" w:rsidP="009721C9">
      <w:pPr>
        <w:rPr>
          <w:sz w:val="24"/>
        </w:rPr>
      </w:pPr>
      <w:r>
        <w:rPr>
          <w:sz w:val="24"/>
        </w:rPr>
        <w:t>“Trends and Prospects among Islamic Activists,” OTI/PISAP Annual Conference, Arlington, VA, May 2011.</w:t>
      </w:r>
    </w:p>
    <w:p w14:paraId="50E7935F" w14:textId="77777777" w:rsidR="009721C9" w:rsidRDefault="009721C9" w:rsidP="009721C9">
      <w:pPr>
        <w:rPr>
          <w:sz w:val="24"/>
        </w:rPr>
      </w:pPr>
      <w:r>
        <w:rPr>
          <w:sz w:val="24"/>
        </w:rPr>
        <w:t xml:space="preserve"> </w:t>
      </w:r>
    </w:p>
    <w:p w14:paraId="5F0D7F72" w14:textId="77777777" w:rsidR="00987FA9" w:rsidRDefault="00987FA9" w:rsidP="009721C9">
      <w:pPr>
        <w:rPr>
          <w:sz w:val="24"/>
        </w:rPr>
      </w:pPr>
      <w:r>
        <w:rPr>
          <w:sz w:val="24"/>
        </w:rPr>
        <w:t>“The 1989 East European Revolutions and the 2011 Arab Spring Compared,” Middlebury College, 25 April 2011.</w:t>
      </w:r>
    </w:p>
    <w:p w14:paraId="23DF33C0" w14:textId="77777777" w:rsidR="00D00E74" w:rsidRDefault="00D00E74" w:rsidP="00D00E74">
      <w:pPr>
        <w:rPr>
          <w:sz w:val="24"/>
        </w:rPr>
      </w:pPr>
    </w:p>
    <w:p w14:paraId="44D0FF7A" w14:textId="77777777" w:rsidR="00612905" w:rsidRDefault="00612905">
      <w:pPr>
        <w:rPr>
          <w:sz w:val="24"/>
        </w:rPr>
      </w:pPr>
      <w:r>
        <w:rPr>
          <w:sz w:val="24"/>
        </w:rPr>
        <w:t>“Revolution! Tunisia and the People’s Uprising,” Green Mountain Global Forum, 17 March 2011.</w:t>
      </w:r>
    </w:p>
    <w:p w14:paraId="20E5C40A" w14:textId="77777777" w:rsidR="00B95A44" w:rsidRDefault="00B95A44">
      <w:pPr>
        <w:rPr>
          <w:sz w:val="24"/>
        </w:rPr>
      </w:pPr>
    </w:p>
    <w:p w14:paraId="299E6982" w14:textId="77777777" w:rsidR="00B95A44" w:rsidRDefault="00B95A44" w:rsidP="00B95A44">
      <w:pPr>
        <w:rPr>
          <w:sz w:val="24"/>
        </w:rPr>
      </w:pPr>
      <w:r>
        <w:rPr>
          <w:sz w:val="24"/>
        </w:rPr>
        <w:t>“Patterns of Revolt in the Arab Spring,” Middlebury College, March 2011.</w:t>
      </w:r>
    </w:p>
    <w:p w14:paraId="3D426AB5" w14:textId="77777777" w:rsidR="00B95A44" w:rsidRDefault="00B95A44" w:rsidP="00B95A44">
      <w:pPr>
        <w:rPr>
          <w:sz w:val="24"/>
        </w:rPr>
      </w:pPr>
    </w:p>
    <w:p w14:paraId="38046A5C" w14:textId="77777777" w:rsidR="00B95A44" w:rsidRDefault="00B95A44" w:rsidP="00B95A44">
      <w:pPr>
        <w:rPr>
          <w:sz w:val="24"/>
        </w:rPr>
      </w:pPr>
      <w:r>
        <w:rPr>
          <w:sz w:val="24"/>
        </w:rPr>
        <w:t xml:space="preserve">“The </w:t>
      </w:r>
      <w:proofErr w:type="spellStart"/>
      <w:r>
        <w:rPr>
          <w:sz w:val="24"/>
        </w:rPr>
        <w:t>Zabaleen</w:t>
      </w:r>
      <w:proofErr w:type="spellEnd"/>
      <w:r>
        <w:rPr>
          <w:sz w:val="24"/>
        </w:rPr>
        <w:t xml:space="preserve"> and Public Participation in Urban Egypt,” Middle East Action, Middlebury College, March 2011.</w:t>
      </w:r>
    </w:p>
    <w:p w14:paraId="1C7125A3" w14:textId="77777777" w:rsidR="00B95A44" w:rsidRDefault="00B95A44" w:rsidP="00B95A44">
      <w:pPr>
        <w:rPr>
          <w:sz w:val="24"/>
        </w:rPr>
      </w:pPr>
    </w:p>
    <w:p w14:paraId="3BBDAC5E" w14:textId="77777777" w:rsidR="00B95A44" w:rsidRDefault="00B95A44" w:rsidP="00B95A44">
      <w:pPr>
        <w:rPr>
          <w:sz w:val="24"/>
        </w:rPr>
      </w:pPr>
      <w:r>
        <w:rPr>
          <w:sz w:val="24"/>
        </w:rPr>
        <w:lastRenderedPageBreak/>
        <w:t>“Winston Churchill and the Rhetorical Demands of Democratic Politics,” Middlebury Town and Gown Group, March 2011.</w:t>
      </w:r>
    </w:p>
    <w:p w14:paraId="768A56EE" w14:textId="77777777" w:rsidR="00364EBA" w:rsidRDefault="00364EBA" w:rsidP="00B95A44">
      <w:pPr>
        <w:rPr>
          <w:sz w:val="24"/>
        </w:rPr>
      </w:pPr>
    </w:p>
    <w:p w14:paraId="3435DEEC" w14:textId="77777777" w:rsidR="00364EBA" w:rsidRDefault="00364EBA" w:rsidP="00B95A44">
      <w:pPr>
        <w:rPr>
          <w:sz w:val="24"/>
        </w:rPr>
      </w:pPr>
      <w:r>
        <w:rPr>
          <w:sz w:val="24"/>
        </w:rPr>
        <w:t>Discussant, Northeast Middle East Politics Workshop, Brown University, Providence, RI, March 2011.</w:t>
      </w:r>
    </w:p>
    <w:p w14:paraId="11B5E452" w14:textId="77777777" w:rsidR="00987FA9" w:rsidRDefault="00987FA9">
      <w:pPr>
        <w:rPr>
          <w:sz w:val="24"/>
        </w:rPr>
      </w:pPr>
    </w:p>
    <w:p w14:paraId="0A04D670" w14:textId="77777777" w:rsidR="00987FA9" w:rsidRDefault="00987FA9">
      <w:pPr>
        <w:rPr>
          <w:sz w:val="24"/>
        </w:rPr>
      </w:pPr>
      <w:r>
        <w:rPr>
          <w:sz w:val="24"/>
        </w:rPr>
        <w:t>“Tunisia…Egypt…Who’s Next? The Middle East on the Brink of Change,” Middlebury College, 8 February 2011.</w:t>
      </w:r>
    </w:p>
    <w:p w14:paraId="76A34673" w14:textId="77777777" w:rsidR="006E5496" w:rsidRDefault="006E5496">
      <w:pPr>
        <w:rPr>
          <w:sz w:val="24"/>
        </w:rPr>
      </w:pPr>
    </w:p>
    <w:p w14:paraId="70D299B8" w14:textId="77777777" w:rsidR="006E5496" w:rsidRDefault="006E5496">
      <w:pPr>
        <w:rPr>
          <w:sz w:val="24"/>
        </w:rPr>
      </w:pPr>
      <w:r>
        <w:rPr>
          <w:sz w:val="24"/>
        </w:rPr>
        <w:t>“Trends in Politics and Society in the Middle East: Morocco, Jordan, Egypt,” presented at Northwestern University, January 2011.</w:t>
      </w:r>
    </w:p>
    <w:p w14:paraId="5A601011" w14:textId="77777777" w:rsidR="00EB7FDA" w:rsidRDefault="00EB7FDA">
      <w:pPr>
        <w:rPr>
          <w:sz w:val="24"/>
        </w:rPr>
      </w:pPr>
    </w:p>
    <w:p w14:paraId="32554F7E" w14:textId="77777777" w:rsidR="00EB7FDA" w:rsidRDefault="00EB7FDA">
      <w:pPr>
        <w:rPr>
          <w:sz w:val="24"/>
        </w:rPr>
      </w:pPr>
      <w:r>
        <w:rPr>
          <w:sz w:val="24"/>
        </w:rPr>
        <w:t>“The Potential for Democratic Governance in Iraq,”</w:t>
      </w:r>
      <w:r w:rsidR="00934881">
        <w:rPr>
          <w:sz w:val="24"/>
        </w:rPr>
        <w:t xml:space="preserve"> Middlebury College</w:t>
      </w:r>
      <w:r>
        <w:rPr>
          <w:sz w:val="24"/>
        </w:rPr>
        <w:t xml:space="preserve">, November 2010. </w:t>
      </w:r>
    </w:p>
    <w:p w14:paraId="0DD75D28" w14:textId="77777777" w:rsidR="00F07E09" w:rsidRDefault="00F07E09">
      <w:pPr>
        <w:rPr>
          <w:sz w:val="24"/>
        </w:rPr>
      </w:pPr>
    </w:p>
    <w:p w14:paraId="1A1D8CD8" w14:textId="77777777" w:rsidR="00F07E09" w:rsidRDefault="00F07E09">
      <w:pPr>
        <w:rPr>
          <w:sz w:val="24"/>
        </w:rPr>
      </w:pPr>
      <w:r>
        <w:rPr>
          <w:sz w:val="24"/>
        </w:rPr>
        <w:t xml:space="preserve">“Institutional Incentives and the Electoral Success of Islamist Parties,” Conference of the Middle East Studies Association, San Diego, November 2010 </w:t>
      </w:r>
    </w:p>
    <w:p w14:paraId="7AB0EE9E" w14:textId="77777777" w:rsidR="00EB7FDA" w:rsidRDefault="00EB7FDA">
      <w:pPr>
        <w:rPr>
          <w:sz w:val="24"/>
        </w:rPr>
      </w:pPr>
    </w:p>
    <w:p w14:paraId="70BF0D6B" w14:textId="77777777" w:rsidR="00EB7FDA" w:rsidRDefault="00EB7FDA">
      <w:pPr>
        <w:rPr>
          <w:sz w:val="24"/>
        </w:rPr>
      </w:pPr>
      <w:r>
        <w:rPr>
          <w:sz w:val="24"/>
        </w:rPr>
        <w:t>“Current Issues and Prospects in the Arab-Israeli Conflict,” J-Street University, Middlebury College, October 2010.</w:t>
      </w:r>
    </w:p>
    <w:p w14:paraId="6C72C2F8" w14:textId="77777777" w:rsidR="00EB7FDA" w:rsidRDefault="00EB7FDA">
      <w:pPr>
        <w:rPr>
          <w:sz w:val="24"/>
        </w:rPr>
      </w:pPr>
    </w:p>
    <w:p w14:paraId="09AEA31A" w14:textId="77777777" w:rsidR="00987FA9" w:rsidRDefault="00987FA9">
      <w:pPr>
        <w:rPr>
          <w:sz w:val="24"/>
        </w:rPr>
      </w:pPr>
      <w:r>
        <w:rPr>
          <w:sz w:val="24"/>
        </w:rPr>
        <w:t xml:space="preserve">“Diplomacy without Diplomats: The Art of Statecraft in Weak States,” Rohatyn Center for International Affairs, </w:t>
      </w:r>
      <w:r w:rsidR="00183A04">
        <w:rPr>
          <w:sz w:val="24"/>
        </w:rPr>
        <w:t xml:space="preserve">Middlebury College, </w:t>
      </w:r>
      <w:r>
        <w:rPr>
          <w:sz w:val="24"/>
        </w:rPr>
        <w:t>22 October 2010.</w:t>
      </w:r>
    </w:p>
    <w:p w14:paraId="0BB3CB6E" w14:textId="77777777" w:rsidR="00612905" w:rsidRDefault="00612905">
      <w:pPr>
        <w:rPr>
          <w:sz w:val="24"/>
        </w:rPr>
      </w:pPr>
    </w:p>
    <w:p w14:paraId="0B8FEA2B" w14:textId="77777777" w:rsidR="006E5496" w:rsidRDefault="006E5496" w:rsidP="00E40B19">
      <w:pPr>
        <w:rPr>
          <w:sz w:val="24"/>
        </w:rPr>
      </w:pPr>
      <w:r>
        <w:rPr>
          <w:sz w:val="24"/>
        </w:rPr>
        <w:t>“Behavior of Islamist Political Parties: The Middle East and Asia Compared,” presented at Mecham and Chernov Book Conference, George Washington University, September 2010.</w:t>
      </w:r>
    </w:p>
    <w:p w14:paraId="2B1737BC" w14:textId="77777777" w:rsidR="006E5496" w:rsidRDefault="006E5496" w:rsidP="00E40B19">
      <w:pPr>
        <w:rPr>
          <w:sz w:val="24"/>
        </w:rPr>
      </w:pPr>
    </w:p>
    <w:p w14:paraId="34C1DF0B" w14:textId="77777777" w:rsidR="00E40B19" w:rsidRDefault="00BE005D" w:rsidP="00E40B19">
      <w:pPr>
        <w:rPr>
          <w:sz w:val="24"/>
        </w:rPr>
      </w:pPr>
      <w:r>
        <w:rPr>
          <w:sz w:val="24"/>
        </w:rPr>
        <w:t>“How Does Middle Eastern Scholarship Affect Policy Toward</w:t>
      </w:r>
      <w:r w:rsidR="00E532DD">
        <w:rPr>
          <w:sz w:val="24"/>
        </w:rPr>
        <w:t>s</w:t>
      </w:r>
      <w:r>
        <w:rPr>
          <w:sz w:val="24"/>
        </w:rPr>
        <w:t xml:space="preserve"> the Middle East?” presented at the Institute for Middle East Studies, George Washington University, May</w:t>
      </w:r>
      <w:r w:rsidR="007004C8">
        <w:rPr>
          <w:sz w:val="24"/>
        </w:rPr>
        <w:t xml:space="preserve"> </w:t>
      </w:r>
      <w:r>
        <w:rPr>
          <w:sz w:val="24"/>
        </w:rPr>
        <w:t xml:space="preserve">2010. </w:t>
      </w:r>
    </w:p>
    <w:p w14:paraId="0C96883C" w14:textId="77777777" w:rsidR="006E5496" w:rsidRDefault="006E5496" w:rsidP="00E40B19">
      <w:pPr>
        <w:rPr>
          <w:sz w:val="24"/>
        </w:rPr>
      </w:pPr>
    </w:p>
    <w:p w14:paraId="05F5141B" w14:textId="77777777" w:rsidR="00CD11BD" w:rsidRDefault="00CD11BD" w:rsidP="00CD11BD">
      <w:pPr>
        <w:rPr>
          <w:sz w:val="24"/>
        </w:rPr>
      </w:pPr>
      <w:r>
        <w:rPr>
          <w:sz w:val="24"/>
        </w:rPr>
        <w:t>“Patterns and Prospects for US Engagement with Islamist Groups,” presented at the annual conference of the Center for the Study of Islam and Democracy, Washington, DC, April 2010.</w:t>
      </w:r>
    </w:p>
    <w:p w14:paraId="26110D07" w14:textId="77777777" w:rsidR="00E40B19" w:rsidRDefault="00E40B19" w:rsidP="00CD11BD">
      <w:pPr>
        <w:rPr>
          <w:sz w:val="24"/>
        </w:rPr>
      </w:pPr>
    </w:p>
    <w:p w14:paraId="772D8860" w14:textId="77777777" w:rsidR="00E40B19" w:rsidRDefault="00E40B19" w:rsidP="00E40B19">
      <w:pPr>
        <w:rPr>
          <w:sz w:val="24"/>
        </w:rPr>
      </w:pPr>
      <w:r>
        <w:rPr>
          <w:sz w:val="24"/>
        </w:rPr>
        <w:t>“Islamist Parties, Institutional Constraints, and Electoral Behavior in Indonesia and Turkey,” (with Julie Chernov Hwang), presented at the Conference of the Association for Asian Studies, Philadelphia, PA, March 2010.</w:t>
      </w:r>
    </w:p>
    <w:p w14:paraId="28D5CBFA" w14:textId="77777777" w:rsidR="006E5496" w:rsidRDefault="006E5496" w:rsidP="00E40B19">
      <w:pPr>
        <w:rPr>
          <w:sz w:val="24"/>
        </w:rPr>
      </w:pPr>
    </w:p>
    <w:p w14:paraId="2CFF0E76" w14:textId="77777777" w:rsidR="006E5496" w:rsidRDefault="006E5496" w:rsidP="006E5496">
      <w:pPr>
        <w:rPr>
          <w:sz w:val="24"/>
        </w:rPr>
      </w:pPr>
      <w:r>
        <w:rPr>
          <w:sz w:val="24"/>
        </w:rPr>
        <w:t xml:space="preserve">“Trends in Politics and Society in the Middle East: Israel, Egypt, and the UAE,” presented at </w:t>
      </w:r>
      <w:r w:rsidR="00AB51FF">
        <w:rPr>
          <w:sz w:val="24"/>
        </w:rPr>
        <w:t xml:space="preserve">Kellogg School of Management, </w:t>
      </w:r>
      <w:r>
        <w:rPr>
          <w:sz w:val="24"/>
        </w:rPr>
        <w:t>Northwestern University, January 2010.</w:t>
      </w:r>
    </w:p>
    <w:p w14:paraId="4FDA9A23" w14:textId="77777777" w:rsidR="00CD11BD" w:rsidRDefault="00CD11BD" w:rsidP="00CD11BD">
      <w:pPr>
        <w:rPr>
          <w:sz w:val="24"/>
        </w:rPr>
      </w:pPr>
      <w:r>
        <w:rPr>
          <w:sz w:val="24"/>
        </w:rPr>
        <w:t xml:space="preserve"> </w:t>
      </w:r>
    </w:p>
    <w:p w14:paraId="1057FF51" w14:textId="77777777" w:rsidR="009721C9" w:rsidRDefault="009721C9" w:rsidP="00CD11BD">
      <w:pPr>
        <w:rPr>
          <w:sz w:val="24"/>
        </w:rPr>
      </w:pPr>
      <w:r>
        <w:rPr>
          <w:sz w:val="24"/>
        </w:rPr>
        <w:t xml:space="preserve">“State vs. Government in Turkey: How Islam has Framed the Power Struggle between Elected and Non-Elected Officials,” </w:t>
      </w:r>
      <w:r w:rsidR="00E86752">
        <w:rPr>
          <w:sz w:val="24"/>
        </w:rPr>
        <w:t xml:space="preserve">presented at the </w:t>
      </w:r>
      <w:r>
        <w:rPr>
          <w:sz w:val="24"/>
        </w:rPr>
        <w:t>Conference of the American Political Science Association, Toronto, Canada, September 2009.</w:t>
      </w:r>
    </w:p>
    <w:p w14:paraId="1AEA8EA9" w14:textId="77777777" w:rsidR="00122062" w:rsidRDefault="00122062" w:rsidP="00CD11BD">
      <w:pPr>
        <w:rPr>
          <w:sz w:val="24"/>
        </w:rPr>
      </w:pPr>
    </w:p>
    <w:p w14:paraId="336FA0C5" w14:textId="77777777" w:rsidR="00122062" w:rsidRDefault="00122062" w:rsidP="00CD11BD">
      <w:pPr>
        <w:rPr>
          <w:sz w:val="24"/>
        </w:rPr>
      </w:pPr>
      <w:r>
        <w:rPr>
          <w:sz w:val="24"/>
        </w:rPr>
        <w:t>Discussant and Chair, “Jerusalem and the West Bank Barrier,” Tel Aviv University, Tel Aviv, June 2009.</w:t>
      </w:r>
    </w:p>
    <w:p w14:paraId="5C7761F5" w14:textId="77777777" w:rsidR="00364EBA" w:rsidRDefault="00364EBA" w:rsidP="00CD11BD">
      <w:pPr>
        <w:rPr>
          <w:sz w:val="24"/>
        </w:rPr>
      </w:pPr>
    </w:p>
    <w:p w14:paraId="6AF5DD47" w14:textId="77777777" w:rsidR="00364EBA" w:rsidRDefault="00364EBA" w:rsidP="00364EBA">
      <w:pPr>
        <w:rPr>
          <w:sz w:val="24"/>
        </w:rPr>
      </w:pPr>
      <w:r>
        <w:rPr>
          <w:sz w:val="24"/>
        </w:rPr>
        <w:t>“Parliamentary Opposition Under Egyptian Authoritarianism: The Legislative Impact of the Muslim Brotherhood,” Northeast Middle East Politics Workshop, Cornell University, Ithaca, NY</w:t>
      </w:r>
      <w:r w:rsidR="00C972BC">
        <w:rPr>
          <w:sz w:val="24"/>
        </w:rPr>
        <w:t>, March 2009</w:t>
      </w:r>
      <w:r>
        <w:rPr>
          <w:sz w:val="24"/>
        </w:rPr>
        <w:t>.</w:t>
      </w:r>
    </w:p>
    <w:p w14:paraId="7536CE7F" w14:textId="77777777" w:rsidR="00C972BC" w:rsidRDefault="00C972BC" w:rsidP="00364EBA">
      <w:pPr>
        <w:rPr>
          <w:sz w:val="24"/>
        </w:rPr>
      </w:pPr>
    </w:p>
    <w:p w14:paraId="529CD8F2" w14:textId="77777777" w:rsidR="00C972BC" w:rsidRDefault="00C972BC" w:rsidP="00364EBA">
      <w:pPr>
        <w:rPr>
          <w:sz w:val="24"/>
        </w:rPr>
      </w:pPr>
      <w:r>
        <w:rPr>
          <w:sz w:val="24"/>
        </w:rPr>
        <w:t>“The Politics and Consequences of the Gaza Invasion,” Green Mountain Global Forum, Waitsfield, VT, March 2009.</w:t>
      </w:r>
    </w:p>
    <w:p w14:paraId="663B8AA9" w14:textId="77777777" w:rsidR="009721C9" w:rsidRDefault="009721C9">
      <w:pPr>
        <w:rPr>
          <w:sz w:val="24"/>
        </w:rPr>
      </w:pPr>
    </w:p>
    <w:p w14:paraId="154371EE" w14:textId="77777777" w:rsidR="00126E4F" w:rsidRDefault="00126E4F" w:rsidP="00126E4F">
      <w:pPr>
        <w:rPr>
          <w:sz w:val="24"/>
        </w:rPr>
      </w:pPr>
      <w:r>
        <w:rPr>
          <w:sz w:val="24"/>
        </w:rPr>
        <w:t>“Political Economy of the Middle East</w:t>
      </w:r>
      <w:r w:rsidR="00997A22">
        <w:rPr>
          <w:sz w:val="24"/>
        </w:rPr>
        <w:t>: Continuity and Change</w:t>
      </w:r>
      <w:r>
        <w:rPr>
          <w:sz w:val="24"/>
        </w:rPr>
        <w:t>,” presented at Kellogg School of Management, Northwestern University, January 2009.</w:t>
      </w:r>
    </w:p>
    <w:p w14:paraId="57766697" w14:textId="77777777" w:rsidR="00126E4F" w:rsidRDefault="00126E4F">
      <w:pPr>
        <w:rPr>
          <w:sz w:val="24"/>
        </w:rPr>
      </w:pPr>
    </w:p>
    <w:p w14:paraId="744A925B" w14:textId="77777777" w:rsidR="00FB289A" w:rsidRDefault="008514E6">
      <w:pPr>
        <w:rPr>
          <w:sz w:val="24"/>
        </w:rPr>
      </w:pPr>
      <w:r>
        <w:rPr>
          <w:sz w:val="24"/>
        </w:rPr>
        <w:t xml:space="preserve">“When do Islamist Parties Succeed, and When do they Fail?” </w:t>
      </w:r>
      <w:r w:rsidR="00EC1ECA">
        <w:rPr>
          <w:sz w:val="24"/>
        </w:rPr>
        <w:t xml:space="preserve">presented at the </w:t>
      </w:r>
      <w:r>
        <w:rPr>
          <w:sz w:val="24"/>
        </w:rPr>
        <w:t>World International Studies Committee Conference, Ljubljana, Slovenia, July 2008</w:t>
      </w:r>
      <w:r w:rsidR="00704804">
        <w:rPr>
          <w:sz w:val="24"/>
        </w:rPr>
        <w:t>.</w:t>
      </w:r>
    </w:p>
    <w:p w14:paraId="6BDDB5A7" w14:textId="77777777" w:rsidR="00700623" w:rsidRDefault="00700623">
      <w:pPr>
        <w:rPr>
          <w:sz w:val="24"/>
        </w:rPr>
      </w:pPr>
    </w:p>
    <w:p w14:paraId="338EA69A" w14:textId="77777777" w:rsidR="00700623" w:rsidRDefault="00731B36">
      <w:pPr>
        <w:rPr>
          <w:sz w:val="24"/>
        </w:rPr>
      </w:pPr>
      <w:r>
        <w:rPr>
          <w:sz w:val="24"/>
        </w:rPr>
        <w:t>“Islamist Strategies and Islamist Success: The Moroccan PJD in the 2002 and 2007 Elections,”</w:t>
      </w:r>
      <w:r w:rsidR="00EC1ECA">
        <w:rPr>
          <w:sz w:val="24"/>
        </w:rPr>
        <w:t xml:space="preserve"> presented at George Washington University, workshop on Islamist parties</w:t>
      </w:r>
      <w:r>
        <w:rPr>
          <w:sz w:val="24"/>
        </w:rPr>
        <w:t>, May 2008</w:t>
      </w:r>
      <w:r w:rsidR="0031461A">
        <w:rPr>
          <w:sz w:val="24"/>
        </w:rPr>
        <w:t>.</w:t>
      </w:r>
    </w:p>
    <w:p w14:paraId="029A412F" w14:textId="77777777" w:rsidR="00352BEA" w:rsidRDefault="00352BEA">
      <w:pPr>
        <w:rPr>
          <w:sz w:val="24"/>
        </w:rPr>
      </w:pPr>
    </w:p>
    <w:p w14:paraId="72C35661" w14:textId="77777777" w:rsidR="004E058A" w:rsidRDefault="004E058A">
      <w:pPr>
        <w:rPr>
          <w:sz w:val="24"/>
        </w:rPr>
      </w:pPr>
      <w:r>
        <w:rPr>
          <w:sz w:val="24"/>
        </w:rPr>
        <w:t>“Why Islamist Movements Form Political Parties,”</w:t>
      </w:r>
      <w:r w:rsidR="0031461A">
        <w:rPr>
          <w:sz w:val="24"/>
        </w:rPr>
        <w:t xml:space="preserve"> presented in the Guest Lecture Series, Department of Political Science, Brigham Young University, April 2008.</w:t>
      </w:r>
    </w:p>
    <w:p w14:paraId="4AD5AAD2" w14:textId="77777777" w:rsidR="0031461A" w:rsidRDefault="0031461A">
      <w:pPr>
        <w:rPr>
          <w:sz w:val="24"/>
        </w:rPr>
      </w:pPr>
    </w:p>
    <w:p w14:paraId="02071422" w14:textId="77777777" w:rsidR="00D84AD2" w:rsidRDefault="00D84AD2">
      <w:pPr>
        <w:rPr>
          <w:sz w:val="24"/>
        </w:rPr>
      </w:pPr>
      <w:r>
        <w:rPr>
          <w:sz w:val="24"/>
        </w:rPr>
        <w:t>“Political Incentives and the Normalization of Muslim Politics,” presented at the Conference of the International Studies Association, San Francisco, CA, March 2008.</w:t>
      </w:r>
    </w:p>
    <w:p w14:paraId="649C07A9" w14:textId="77777777" w:rsidR="00D84AD2" w:rsidRDefault="00D84AD2">
      <w:pPr>
        <w:rPr>
          <w:sz w:val="24"/>
        </w:rPr>
      </w:pPr>
    </w:p>
    <w:p w14:paraId="50DEB7C9" w14:textId="77777777" w:rsidR="00352BEA" w:rsidRDefault="00352BEA">
      <w:pPr>
        <w:rPr>
          <w:sz w:val="24"/>
        </w:rPr>
      </w:pPr>
      <w:r>
        <w:rPr>
          <w:sz w:val="24"/>
        </w:rPr>
        <w:t>“</w:t>
      </w:r>
      <w:r w:rsidR="004E058A">
        <w:rPr>
          <w:sz w:val="24"/>
        </w:rPr>
        <w:t>Islamist Political Parties and the Normalization of Muslim Politics</w:t>
      </w:r>
      <w:r>
        <w:rPr>
          <w:sz w:val="24"/>
        </w:rPr>
        <w:t>,</w:t>
      </w:r>
      <w:r w:rsidR="004E058A">
        <w:rPr>
          <w:sz w:val="24"/>
        </w:rPr>
        <w:t>” presented at the Harvard Academy for International and Area Studies,</w:t>
      </w:r>
      <w:r>
        <w:rPr>
          <w:sz w:val="24"/>
        </w:rPr>
        <w:t xml:space="preserve"> February 2008</w:t>
      </w:r>
      <w:r w:rsidR="004E058A">
        <w:rPr>
          <w:sz w:val="24"/>
        </w:rPr>
        <w:t>.</w:t>
      </w:r>
    </w:p>
    <w:p w14:paraId="0B3D7F40" w14:textId="77777777" w:rsidR="00700623" w:rsidRDefault="00700623">
      <w:pPr>
        <w:rPr>
          <w:sz w:val="24"/>
        </w:rPr>
      </w:pPr>
    </w:p>
    <w:p w14:paraId="51477CEF" w14:textId="77777777" w:rsidR="00D84AD2" w:rsidRDefault="00D84AD2">
      <w:pPr>
        <w:rPr>
          <w:sz w:val="24"/>
        </w:rPr>
      </w:pPr>
      <w:r>
        <w:rPr>
          <w:sz w:val="24"/>
        </w:rPr>
        <w:t>“Islam in Parliamentary Elections,” presented at a roundtable on Islamist parties at the conference of the Middle East Studies Association, Montreal, Canada, November 2007</w:t>
      </w:r>
    </w:p>
    <w:p w14:paraId="3E90CFFD" w14:textId="77777777" w:rsidR="00D84AD2" w:rsidRDefault="00D84AD2">
      <w:pPr>
        <w:rPr>
          <w:sz w:val="24"/>
        </w:rPr>
      </w:pPr>
    </w:p>
    <w:p w14:paraId="5487FDB7" w14:textId="77777777" w:rsidR="000E5274" w:rsidRDefault="000E5274">
      <w:pPr>
        <w:rPr>
          <w:sz w:val="24"/>
        </w:rPr>
      </w:pPr>
      <w:r>
        <w:rPr>
          <w:sz w:val="24"/>
        </w:rPr>
        <w:t>Discussant, “The Crowded Field of Political Contestation in Turkey,” conference of the Middle East Studies Association, Montreal, Canada, November 2007</w:t>
      </w:r>
    </w:p>
    <w:p w14:paraId="001D4966" w14:textId="77777777" w:rsidR="000E5274" w:rsidRDefault="000E5274">
      <w:pPr>
        <w:rPr>
          <w:sz w:val="24"/>
        </w:rPr>
      </w:pPr>
    </w:p>
    <w:p w14:paraId="7E958174" w14:textId="77777777" w:rsidR="00FB289A" w:rsidRPr="00F1451E" w:rsidRDefault="00FB289A">
      <w:pPr>
        <w:rPr>
          <w:sz w:val="24"/>
        </w:rPr>
      </w:pPr>
      <w:r>
        <w:rPr>
          <w:sz w:val="24"/>
        </w:rPr>
        <w:t>“Opportunities and Obstacles in the Palestinian-Israeli Conflict,” presented at the United States Naval Academy, September 2007.</w:t>
      </w:r>
    </w:p>
    <w:p w14:paraId="48943035" w14:textId="77777777" w:rsidR="00FB289A" w:rsidRDefault="00FB289A">
      <w:pPr>
        <w:rPr>
          <w:sz w:val="24"/>
        </w:rPr>
      </w:pPr>
    </w:p>
    <w:p w14:paraId="780A4D39" w14:textId="77777777" w:rsidR="00FB289A" w:rsidRDefault="00FB289A">
      <w:pPr>
        <w:rPr>
          <w:sz w:val="24"/>
        </w:rPr>
      </w:pPr>
      <w:r>
        <w:rPr>
          <w:sz w:val="24"/>
        </w:rPr>
        <w:t>“From Islamist Movement to Islamist Party: Why Islamist Leaders Form Parties,” paper presented at the Conference of the American Political Science Association, Chicago, IL, September 2007.</w:t>
      </w:r>
    </w:p>
    <w:p w14:paraId="3E417A18" w14:textId="77777777" w:rsidR="00FB289A" w:rsidRDefault="00FB289A">
      <w:pPr>
        <w:rPr>
          <w:sz w:val="24"/>
        </w:rPr>
      </w:pPr>
    </w:p>
    <w:p w14:paraId="70F5C441" w14:textId="77777777" w:rsidR="00FB289A" w:rsidRDefault="00FB289A" w:rsidP="00FB289A">
      <w:pPr>
        <w:rPr>
          <w:sz w:val="24"/>
        </w:rPr>
      </w:pPr>
      <w:r>
        <w:rPr>
          <w:sz w:val="24"/>
        </w:rPr>
        <w:t>Discussant, “Beyond Need and Belief: Cross-National Comparisons of Islamist Recruitment Mechanisms,” panel presented at the Conference of the American Political Science Association, Chicago, IL, August 2007.</w:t>
      </w:r>
    </w:p>
    <w:p w14:paraId="1F76F424" w14:textId="77777777" w:rsidR="00FB289A" w:rsidRDefault="00FB289A">
      <w:pPr>
        <w:rPr>
          <w:sz w:val="24"/>
        </w:rPr>
      </w:pPr>
    </w:p>
    <w:p w14:paraId="3180CCBD" w14:textId="77777777" w:rsidR="00024976" w:rsidRDefault="00024976">
      <w:pPr>
        <w:rPr>
          <w:sz w:val="24"/>
        </w:rPr>
      </w:pPr>
      <w:r>
        <w:rPr>
          <w:sz w:val="24"/>
        </w:rPr>
        <w:t xml:space="preserve">“American Middle East Policy in the Bush Era,” presented in the </w:t>
      </w:r>
      <w:r w:rsidR="00FB289A">
        <w:rPr>
          <w:sz w:val="24"/>
        </w:rPr>
        <w:t xml:space="preserve">College </w:t>
      </w:r>
      <w:r>
        <w:rPr>
          <w:sz w:val="24"/>
        </w:rPr>
        <w:t>Faculty Lecture Series, Middlebury College, March 2007.</w:t>
      </w:r>
    </w:p>
    <w:p w14:paraId="353B4953" w14:textId="77777777" w:rsidR="00D072C6" w:rsidRDefault="00D072C6" w:rsidP="00D072C6">
      <w:pPr>
        <w:rPr>
          <w:sz w:val="24"/>
        </w:rPr>
      </w:pPr>
    </w:p>
    <w:p w14:paraId="3E78C6C0" w14:textId="77777777" w:rsidR="00727145" w:rsidRDefault="00727145" w:rsidP="00D072C6">
      <w:pPr>
        <w:rPr>
          <w:sz w:val="24"/>
        </w:rPr>
      </w:pPr>
      <w:r>
        <w:rPr>
          <w:sz w:val="24"/>
        </w:rPr>
        <w:t>“Hezbollah 2006: Conflict and Construction in the Middle East,” presented at Middlebury College, October 2006.</w:t>
      </w:r>
    </w:p>
    <w:p w14:paraId="3A6D862C" w14:textId="77777777" w:rsidR="00727145" w:rsidRDefault="00727145">
      <w:pPr>
        <w:rPr>
          <w:sz w:val="24"/>
        </w:rPr>
      </w:pPr>
    </w:p>
    <w:p w14:paraId="16C11855" w14:textId="77777777" w:rsidR="00727145" w:rsidRDefault="00727145">
      <w:pPr>
        <w:rPr>
          <w:sz w:val="24"/>
        </w:rPr>
      </w:pPr>
      <w:r>
        <w:rPr>
          <w:sz w:val="24"/>
        </w:rPr>
        <w:t>“Hezbollah and the Future of the Middle East,” Green Mountain Global Forum, Waitsfield, VT, September 2006.</w:t>
      </w:r>
    </w:p>
    <w:p w14:paraId="08CF4043" w14:textId="77777777" w:rsidR="00727145" w:rsidRDefault="00727145">
      <w:pPr>
        <w:rPr>
          <w:sz w:val="24"/>
        </w:rPr>
      </w:pPr>
    </w:p>
    <w:p w14:paraId="11E0F37B" w14:textId="77777777" w:rsidR="006157D9" w:rsidRDefault="006157D9" w:rsidP="006157D9">
      <w:pPr>
        <w:rPr>
          <w:sz w:val="24"/>
        </w:rPr>
      </w:pPr>
      <w:r>
        <w:rPr>
          <w:sz w:val="24"/>
        </w:rPr>
        <w:t>“The Strategic Transformation of Islamist Parties: Why Muslim Parties Moderate Their Positions in Competitive Politics,” presented at the Conference of the American Political Science Association, Philadelphia, PA, September 2006.</w:t>
      </w:r>
    </w:p>
    <w:p w14:paraId="7DE95E71" w14:textId="77777777" w:rsidR="006157D9" w:rsidRDefault="006157D9">
      <w:pPr>
        <w:rPr>
          <w:sz w:val="24"/>
        </w:rPr>
      </w:pPr>
    </w:p>
    <w:p w14:paraId="7CD90E0E" w14:textId="77777777" w:rsidR="00B103BF" w:rsidRDefault="0023137A">
      <w:pPr>
        <w:rPr>
          <w:sz w:val="24"/>
        </w:rPr>
      </w:pPr>
      <w:r>
        <w:rPr>
          <w:sz w:val="24"/>
        </w:rPr>
        <w:t xml:space="preserve">“Institutional Sources of Low Islamist Mobilization in West Africa: Muslims and Politics in Senegal,” </w:t>
      </w:r>
      <w:r w:rsidR="006157D9">
        <w:rPr>
          <w:sz w:val="24"/>
        </w:rPr>
        <w:t>presented at the Conference of the American Political Science Association, Philadelphia, PA, September 2006.</w:t>
      </w:r>
    </w:p>
    <w:p w14:paraId="2DFD3CC7" w14:textId="77777777" w:rsidR="00B103BF" w:rsidRDefault="00B103BF">
      <w:pPr>
        <w:rPr>
          <w:sz w:val="24"/>
        </w:rPr>
      </w:pPr>
    </w:p>
    <w:p w14:paraId="67116459" w14:textId="77777777" w:rsidR="00304DBB" w:rsidRDefault="00304DBB">
      <w:pPr>
        <w:rPr>
          <w:sz w:val="24"/>
        </w:rPr>
      </w:pPr>
      <w:r>
        <w:rPr>
          <w:sz w:val="24"/>
        </w:rPr>
        <w:t>“Saudi Arabia in Global Politics and the Islamic World,”</w:t>
      </w:r>
      <w:r w:rsidR="00D072C6">
        <w:rPr>
          <w:sz w:val="24"/>
        </w:rPr>
        <w:t xml:space="preserve"> presented at a</w:t>
      </w:r>
      <w:r>
        <w:rPr>
          <w:sz w:val="24"/>
        </w:rPr>
        <w:t xml:space="preserve"> </w:t>
      </w:r>
      <w:r w:rsidR="00D072C6">
        <w:rPr>
          <w:sz w:val="24"/>
        </w:rPr>
        <w:t xml:space="preserve">Middle East </w:t>
      </w:r>
      <w:r>
        <w:rPr>
          <w:sz w:val="24"/>
        </w:rPr>
        <w:t>workshop for Massachusetts secondary school teachers, Waltham, MA, August 2006.</w:t>
      </w:r>
    </w:p>
    <w:p w14:paraId="2143A42B" w14:textId="77777777" w:rsidR="00304DBB" w:rsidRDefault="00304DBB">
      <w:pPr>
        <w:rPr>
          <w:sz w:val="24"/>
        </w:rPr>
      </w:pPr>
    </w:p>
    <w:p w14:paraId="3AFDC66F" w14:textId="77777777" w:rsidR="003214E3" w:rsidRDefault="003214E3">
      <w:pPr>
        <w:rPr>
          <w:sz w:val="24"/>
        </w:rPr>
      </w:pPr>
      <w:r>
        <w:rPr>
          <w:sz w:val="24"/>
        </w:rPr>
        <w:t>“Why Mobilization Becomes Violent: A Look at Transnational Islamist Mobilization,” presented at</w:t>
      </w:r>
      <w:r w:rsidR="0023137A">
        <w:rPr>
          <w:sz w:val="24"/>
        </w:rPr>
        <w:t xml:space="preserve"> the Workshop on Transnational Violence, MIT Persian Gulf Initiative,” April 2006.</w:t>
      </w:r>
      <w:r>
        <w:rPr>
          <w:sz w:val="24"/>
        </w:rPr>
        <w:t xml:space="preserve"> </w:t>
      </w:r>
    </w:p>
    <w:p w14:paraId="34B26EBC" w14:textId="77777777" w:rsidR="003214E3" w:rsidRDefault="003214E3">
      <w:pPr>
        <w:rPr>
          <w:sz w:val="24"/>
        </w:rPr>
      </w:pPr>
    </w:p>
    <w:p w14:paraId="3C4EF70B" w14:textId="77777777" w:rsidR="00304DBB" w:rsidRDefault="00304DBB">
      <w:pPr>
        <w:rPr>
          <w:sz w:val="24"/>
        </w:rPr>
      </w:pPr>
      <w:r>
        <w:rPr>
          <w:sz w:val="24"/>
        </w:rPr>
        <w:t>“Civil Conflict and the Future of Iraq,”</w:t>
      </w:r>
      <w:r w:rsidR="00D072C6">
        <w:rPr>
          <w:sz w:val="24"/>
        </w:rPr>
        <w:t xml:space="preserve"> presented at the forum on Current Events in the Middle East, U-32 Secondary School, Montpelier, VT, April 2006.</w:t>
      </w:r>
    </w:p>
    <w:p w14:paraId="3C68252E" w14:textId="77777777" w:rsidR="00024976" w:rsidRDefault="00024976">
      <w:pPr>
        <w:rPr>
          <w:sz w:val="24"/>
        </w:rPr>
      </w:pPr>
    </w:p>
    <w:p w14:paraId="02673ACB" w14:textId="77777777" w:rsidR="00772FE9" w:rsidRDefault="00772FE9">
      <w:pPr>
        <w:rPr>
          <w:sz w:val="24"/>
        </w:rPr>
      </w:pPr>
      <w:r>
        <w:rPr>
          <w:sz w:val="24"/>
        </w:rPr>
        <w:t xml:space="preserve">Discussant, “Iran’s Nuclear Policy,” presented by Mansour </w:t>
      </w:r>
      <w:proofErr w:type="spellStart"/>
      <w:r>
        <w:rPr>
          <w:sz w:val="24"/>
        </w:rPr>
        <w:t>Farhang</w:t>
      </w:r>
      <w:proofErr w:type="spellEnd"/>
      <w:r>
        <w:rPr>
          <w:sz w:val="24"/>
        </w:rPr>
        <w:t xml:space="preserve"> at Middlebury College, April 2006.</w:t>
      </w:r>
    </w:p>
    <w:p w14:paraId="4D47327F" w14:textId="77777777" w:rsidR="00772FE9" w:rsidRDefault="00772FE9">
      <w:pPr>
        <w:rPr>
          <w:sz w:val="24"/>
        </w:rPr>
      </w:pPr>
    </w:p>
    <w:p w14:paraId="3F69072F" w14:textId="77777777" w:rsidR="00DE0A38" w:rsidRDefault="0069256A">
      <w:pPr>
        <w:rPr>
          <w:sz w:val="24"/>
        </w:rPr>
      </w:pPr>
      <w:r>
        <w:rPr>
          <w:sz w:val="24"/>
        </w:rPr>
        <w:t xml:space="preserve">“When Islam Enters Politics: </w:t>
      </w:r>
      <w:r w:rsidR="00DE0A38">
        <w:rPr>
          <w:sz w:val="24"/>
        </w:rPr>
        <w:t>Structural Contexts for Islamist Political Mobilization,” presented at the Conference of the International Studies Association, San Diego, CA, March 2006.</w:t>
      </w:r>
    </w:p>
    <w:p w14:paraId="3B4566C6" w14:textId="77777777" w:rsidR="0069256A" w:rsidRDefault="0069256A">
      <w:pPr>
        <w:rPr>
          <w:sz w:val="24"/>
        </w:rPr>
      </w:pPr>
    </w:p>
    <w:p w14:paraId="70848574" w14:textId="77777777" w:rsidR="00CE2D16" w:rsidRDefault="00CE2D16">
      <w:pPr>
        <w:rPr>
          <w:sz w:val="24"/>
        </w:rPr>
      </w:pPr>
      <w:r>
        <w:rPr>
          <w:sz w:val="24"/>
        </w:rPr>
        <w:t>“</w:t>
      </w:r>
      <w:r w:rsidR="00401C88">
        <w:rPr>
          <w:sz w:val="24"/>
        </w:rPr>
        <w:t>Why Islamic Political Parties Become More Moderate Over Time</w:t>
      </w:r>
      <w:r w:rsidR="004114AC">
        <w:rPr>
          <w:sz w:val="24"/>
        </w:rPr>
        <w:t xml:space="preserve">: Strategic Choices </w:t>
      </w:r>
      <w:r w:rsidR="00D46537">
        <w:rPr>
          <w:sz w:val="24"/>
        </w:rPr>
        <w:t>in Constrained Democracy,”</w:t>
      </w:r>
      <w:r w:rsidR="004114AC">
        <w:rPr>
          <w:sz w:val="24"/>
        </w:rPr>
        <w:t xml:space="preserve"> presented at the Conference of the Middle East Studies Association, Washington DC, November 2005</w:t>
      </w:r>
    </w:p>
    <w:p w14:paraId="2700B6F1" w14:textId="77777777" w:rsidR="004114AC" w:rsidRDefault="004114AC">
      <w:pPr>
        <w:rPr>
          <w:sz w:val="24"/>
        </w:rPr>
      </w:pPr>
    </w:p>
    <w:p w14:paraId="61770282" w14:textId="77777777" w:rsidR="004114AC" w:rsidRDefault="004114AC">
      <w:pPr>
        <w:rPr>
          <w:sz w:val="24"/>
        </w:rPr>
      </w:pPr>
      <w:r>
        <w:rPr>
          <w:sz w:val="24"/>
        </w:rPr>
        <w:t>“Middle East Politics: State of the Field,” presented at the Harvard Workshop on Middle Eastern Political Science, May 2005</w:t>
      </w:r>
    </w:p>
    <w:p w14:paraId="2DA80F97" w14:textId="77777777" w:rsidR="00CE2D16" w:rsidRDefault="00CE2D16">
      <w:pPr>
        <w:rPr>
          <w:sz w:val="24"/>
        </w:rPr>
      </w:pPr>
    </w:p>
    <w:p w14:paraId="236AEFF2" w14:textId="77777777" w:rsidR="008405A7" w:rsidRDefault="008405A7">
      <w:pPr>
        <w:rPr>
          <w:sz w:val="24"/>
        </w:rPr>
      </w:pPr>
      <w:r>
        <w:rPr>
          <w:sz w:val="24"/>
        </w:rPr>
        <w:t>“Comparative Religious Mobilization in the Middle East and India,”</w:t>
      </w:r>
      <w:r w:rsidR="007C16C8">
        <w:rPr>
          <w:sz w:val="24"/>
        </w:rPr>
        <w:t xml:space="preserve"> Panel Chair and D</w:t>
      </w:r>
      <w:r>
        <w:rPr>
          <w:sz w:val="24"/>
        </w:rPr>
        <w:t xml:space="preserve">iscussant, conference of the American Political Science Association, Chicago, September 2004. </w:t>
      </w:r>
    </w:p>
    <w:p w14:paraId="5883D374" w14:textId="77777777" w:rsidR="008405A7" w:rsidRDefault="008405A7">
      <w:pPr>
        <w:rPr>
          <w:sz w:val="24"/>
        </w:rPr>
      </w:pPr>
    </w:p>
    <w:p w14:paraId="5454005A" w14:textId="77777777" w:rsidR="006F191C" w:rsidRDefault="006F191C">
      <w:pPr>
        <w:rPr>
          <w:sz w:val="24"/>
        </w:rPr>
      </w:pPr>
      <w:r>
        <w:rPr>
          <w:sz w:val="24"/>
        </w:rPr>
        <w:lastRenderedPageBreak/>
        <w:t xml:space="preserve">“A Political Geography of the Sacred: Variation in Islamist Political Mobilization </w:t>
      </w:r>
      <w:r w:rsidR="002D2326">
        <w:rPr>
          <w:sz w:val="24"/>
        </w:rPr>
        <w:t>across</w:t>
      </w:r>
      <w:r>
        <w:rPr>
          <w:sz w:val="24"/>
        </w:rPr>
        <w:t xml:space="preserve"> Space and Time,” presented at the </w:t>
      </w:r>
      <w:r w:rsidR="008405A7">
        <w:rPr>
          <w:sz w:val="24"/>
        </w:rPr>
        <w:t xml:space="preserve">Yale Conference on Political Islam, Yale University, May 2004. </w:t>
      </w:r>
      <w:r>
        <w:rPr>
          <w:sz w:val="24"/>
        </w:rPr>
        <w:t xml:space="preserve"> </w:t>
      </w:r>
    </w:p>
    <w:p w14:paraId="359E5629" w14:textId="77777777" w:rsidR="009927F2" w:rsidRDefault="009927F2">
      <w:pPr>
        <w:rPr>
          <w:sz w:val="24"/>
        </w:rPr>
      </w:pPr>
    </w:p>
    <w:p w14:paraId="165C3817" w14:textId="77777777" w:rsidR="006C23DD" w:rsidRDefault="006C23DD">
      <w:pPr>
        <w:rPr>
          <w:sz w:val="24"/>
        </w:rPr>
      </w:pPr>
      <w:r>
        <w:rPr>
          <w:sz w:val="24"/>
        </w:rPr>
        <w:t>“The Practice and Politics of Anti-Americanism in Turkey,”</w:t>
      </w:r>
      <w:r w:rsidR="006F191C">
        <w:rPr>
          <w:sz w:val="24"/>
        </w:rPr>
        <w:t xml:space="preserve"> presented</w:t>
      </w:r>
      <w:r>
        <w:rPr>
          <w:sz w:val="24"/>
        </w:rPr>
        <w:t xml:space="preserve"> at the Middle East workshop of the Comparative Project</w:t>
      </w:r>
      <w:r w:rsidR="006F191C">
        <w:rPr>
          <w:sz w:val="24"/>
        </w:rPr>
        <w:t xml:space="preserve"> on Anti-Americanism, Cornell University, April 2004.</w:t>
      </w:r>
    </w:p>
    <w:p w14:paraId="6AE091FC" w14:textId="77777777" w:rsidR="00727145" w:rsidRDefault="00727145">
      <w:pPr>
        <w:rPr>
          <w:sz w:val="24"/>
        </w:rPr>
      </w:pPr>
    </w:p>
    <w:p w14:paraId="444D6343" w14:textId="77777777" w:rsidR="009927F2" w:rsidRDefault="009927F2" w:rsidP="009927F2">
      <w:pPr>
        <w:rPr>
          <w:sz w:val="24"/>
        </w:rPr>
      </w:pPr>
      <w:r>
        <w:rPr>
          <w:sz w:val="24"/>
        </w:rPr>
        <w:t>“From the Sacred to the State: Institutional Origins of Islamic Political Mobilization 1970-2000” presented at the Conference of the American Political Science Association August 2003.</w:t>
      </w:r>
    </w:p>
    <w:p w14:paraId="67E5DEC6" w14:textId="77777777" w:rsidR="009927F2" w:rsidRDefault="009927F2">
      <w:pPr>
        <w:rPr>
          <w:sz w:val="24"/>
        </w:rPr>
      </w:pPr>
    </w:p>
    <w:p w14:paraId="78A03F2C" w14:textId="77777777" w:rsidR="009927F2" w:rsidRDefault="009927F2">
      <w:pPr>
        <w:rPr>
          <w:sz w:val="24"/>
        </w:rPr>
      </w:pPr>
      <w:r>
        <w:rPr>
          <w:sz w:val="24"/>
        </w:rPr>
        <w:t>“An Overview of Islam and Islamic Movements,” presented at the UC Berkeley Conference on the Muslim World in Eastern Europe and Eurasia, University of California, Berkeley, 26 April 2003.</w:t>
      </w:r>
    </w:p>
    <w:p w14:paraId="36A474BE" w14:textId="77777777" w:rsidR="009927F2" w:rsidRDefault="009927F2">
      <w:pPr>
        <w:rPr>
          <w:sz w:val="24"/>
        </w:rPr>
      </w:pPr>
    </w:p>
    <w:p w14:paraId="5E1F7D4E" w14:textId="77777777" w:rsidR="009927F2" w:rsidRDefault="009927F2">
      <w:pPr>
        <w:rPr>
          <w:sz w:val="24"/>
        </w:rPr>
      </w:pPr>
      <w:r>
        <w:rPr>
          <w:sz w:val="24"/>
        </w:rPr>
        <w:t>“Iraq: What’s Next?  Perspectives from the Muslim World,” presented at the New Century Seminar, Center for International Security and Cooperation, Stanford University, 23 April 2003.</w:t>
      </w:r>
    </w:p>
    <w:p w14:paraId="791702D5" w14:textId="77777777" w:rsidR="009927F2" w:rsidRDefault="009927F2">
      <w:pPr>
        <w:rPr>
          <w:sz w:val="24"/>
        </w:rPr>
      </w:pPr>
    </w:p>
    <w:p w14:paraId="02D49BFF" w14:textId="77777777" w:rsidR="009927F2" w:rsidRDefault="009927F2">
      <w:pPr>
        <w:rPr>
          <w:sz w:val="24"/>
        </w:rPr>
      </w:pPr>
      <w:r>
        <w:rPr>
          <w:sz w:val="24"/>
        </w:rPr>
        <w:t>“Political Islam in Turkey,” presented at the 5</w:t>
      </w:r>
      <w:r>
        <w:rPr>
          <w:sz w:val="24"/>
          <w:vertAlign w:val="superscript"/>
        </w:rPr>
        <w:t>th</w:t>
      </w:r>
      <w:r>
        <w:rPr>
          <w:sz w:val="24"/>
        </w:rPr>
        <w:t xml:space="preserve"> Annual Middle East Studies Regional Conference, University of California, Santa Barbara, 22 March 2003.</w:t>
      </w:r>
    </w:p>
    <w:p w14:paraId="3171276E" w14:textId="77777777" w:rsidR="009927F2" w:rsidRDefault="009927F2">
      <w:pPr>
        <w:rPr>
          <w:sz w:val="24"/>
        </w:rPr>
      </w:pPr>
    </w:p>
    <w:p w14:paraId="5D027DBB" w14:textId="77777777" w:rsidR="009927F2" w:rsidRDefault="009927F2">
      <w:pPr>
        <w:rPr>
          <w:sz w:val="24"/>
        </w:rPr>
      </w:pPr>
      <w:r>
        <w:rPr>
          <w:sz w:val="24"/>
        </w:rPr>
        <w:t>“The War on Terror: How U.S. Policy is Perceived in the Middle East,” presented at the Center seminar, Center for International Security and Cooperation, Stanford University, March 2003.</w:t>
      </w:r>
    </w:p>
    <w:p w14:paraId="439E4673" w14:textId="77777777" w:rsidR="009927F2" w:rsidRDefault="009927F2">
      <w:pPr>
        <w:rPr>
          <w:sz w:val="24"/>
        </w:rPr>
      </w:pPr>
    </w:p>
    <w:p w14:paraId="2A01899D" w14:textId="77777777" w:rsidR="009927F2" w:rsidRDefault="009927F2">
      <w:pPr>
        <w:rPr>
          <w:sz w:val="24"/>
        </w:rPr>
      </w:pPr>
      <w:r>
        <w:rPr>
          <w:sz w:val="24"/>
        </w:rPr>
        <w:t>“Institutional Origins of Islamist Mobilization in Turkey,” presented at the Social Science seminar, Center for International Security and Cooperation, Stanford University, February 2003.</w:t>
      </w:r>
    </w:p>
    <w:p w14:paraId="18090BBA" w14:textId="77777777" w:rsidR="009927F2" w:rsidRDefault="009927F2">
      <w:pPr>
        <w:rPr>
          <w:sz w:val="24"/>
        </w:rPr>
      </w:pPr>
    </w:p>
    <w:p w14:paraId="2E13A12F" w14:textId="77777777" w:rsidR="009927F2" w:rsidRDefault="009927F2">
      <w:pPr>
        <w:rPr>
          <w:sz w:val="24"/>
        </w:rPr>
      </w:pPr>
      <w:r>
        <w:rPr>
          <w:sz w:val="24"/>
        </w:rPr>
        <w:t>Presenter and Discussant, Qualitative Methods Institute, Institute for Qualitative Research Methodology (IQRM), Tempe, AZ, January 2003.</w:t>
      </w:r>
    </w:p>
    <w:p w14:paraId="421B4DE8" w14:textId="77777777" w:rsidR="009927F2" w:rsidRDefault="009927F2">
      <w:pPr>
        <w:rPr>
          <w:sz w:val="24"/>
        </w:rPr>
      </w:pPr>
    </w:p>
    <w:p w14:paraId="2C88A236" w14:textId="77777777" w:rsidR="009927F2" w:rsidRDefault="009927F2">
      <w:pPr>
        <w:rPr>
          <w:sz w:val="24"/>
        </w:rPr>
      </w:pPr>
      <w:r>
        <w:rPr>
          <w:sz w:val="24"/>
        </w:rPr>
        <w:t>“Political Islam in Turkey” presented at the Seminar of the Social Science History Institute, Stanford University, December 2002.</w:t>
      </w:r>
    </w:p>
    <w:p w14:paraId="10C3BECC" w14:textId="77777777" w:rsidR="009927F2" w:rsidRDefault="009927F2">
      <w:pPr>
        <w:rPr>
          <w:sz w:val="24"/>
        </w:rPr>
      </w:pPr>
    </w:p>
    <w:p w14:paraId="407B4F08" w14:textId="77777777" w:rsidR="009927F2" w:rsidRDefault="009927F2">
      <w:pPr>
        <w:rPr>
          <w:sz w:val="24"/>
        </w:rPr>
      </w:pPr>
      <w:r>
        <w:rPr>
          <w:sz w:val="24"/>
        </w:rPr>
        <w:t>“Islam in the Classroom,” presented at the SPICE Teacher Outreach Conference, Stanford University, December 2002.</w:t>
      </w:r>
    </w:p>
    <w:p w14:paraId="5593C537" w14:textId="77777777" w:rsidR="009927F2" w:rsidRDefault="009927F2">
      <w:pPr>
        <w:rPr>
          <w:sz w:val="24"/>
        </w:rPr>
      </w:pPr>
    </w:p>
    <w:p w14:paraId="2101AA9F" w14:textId="77777777" w:rsidR="009927F2" w:rsidRDefault="009927F2">
      <w:pPr>
        <w:rPr>
          <w:sz w:val="24"/>
        </w:rPr>
      </w:pPr>
      <w:r>
        <w:rPr>
          <w:sz w:val="24"/>
        </w:rPr>
        <w:t>“From the Ashes of Virtue, A Promise of Light: The Transformation of Political Islam in Turkey,” presented at the conference of the Middle Eastern Studies Association, Washington, D.C., November 2002.</w:t>
      </w:r>
    </w:p>
    <w:p w14:paraId="57FB4EDB" w14:textId="77777777" w:rsidR="009927F2" w:rsidRDefault="009927F2">
      <w:pPr>
        <w:rPr>
          <w:sz w:val="24"/>
        </w:rPr>
      </w:pPr>
    </w:p>
    <w:p w14:paraId="5F0D1122" w14:textId="77777777" w:rsidR="009927F2" w:rsidRDefault="009927F2">
      <w:pPr>
        <w:rPr>
          <w:sz w:val="24"/>
        </w:rPr>
      </w:pPr>
      <w:r>
        <w:rPr>
          <w:sz w:val="24"/>
        </w:rPr>
        <w:t>“Sources of Islamist Political Mobilization: Evidence from Turkey,” presented at the conference of the American Political Science Association, Boston, August 2002.</w:t>
      </w:r>
    </w:p>
    <w:p w14:paraId="13571C92" w14:textId="77777777" w:rsidR="009927F2" w:rsidRDefault="009927F2">
      <w:pPr>
        <w:rPr>
          <w:sz w:val="24"/>
        </w:rPr>
      </w:pPr>
    </w:p>
    <w:p w14:paraId="0FEFD101" w14:textId="77777777" w:rsidR="009927F2" w:rsidRDefault="009927F2">
      <w:pPr>
        <w:rPr>
          <w:sz w:val="24"/>
        </w:rPr>
      </w:pPr>
      <w:r>
        <w:rPr>
          <w:sz w:val="24"/>
        </w:rPr>
        <w:t>“Institutional Origins of Islamist Electoral Mobilization in Turkey,” presented at a conference of the Society for Comparative Research, Budapest, Hungary, May 2002.</w:t>
      </w:r>
    </w:p>
    <w:p w14:paraId="7E31BD2B" w14:textId="77777777" w:rsidR="009927F2" w:rsidRDefault="009927F2">
      <w:pPr>
        <w:rPr>
          <w:sz w:val="24"/>
        </w:rPr>
      </w:pPr>
    </w:p>
    <w:p w14:paraId="55332876" w14:textId="77777777" w:rsidR="009927F2" w:rsidRDefault="009927F2">
      <w:pPr>
        <w:rPr>
          <w:sz w:val="24"/>
        </w:rPr>
      </w:pPr>
      <w:r>
        <w:rPr>
          <w:sz w:val="24"/>
        </w:rPr>
        <w:t>“Ethics and Domestic Security: Comparative Lessons from the American Debate on Civil Liberties,” presented at a conference of the Council of Europe, Vilnius, Lithuania, March 2002.</w:t>
      </w:r>
    </w:p>
    <w:p w14:paraId="26A40ADD" w14:textId="77777777" w:rsidR="009927F2" w:rsidRDefault="009927F2">
      <w:pPr>
        <w:rPr>
          <w:sz w:val="24"/>
        </w:rPr>
      </w:pPr>
    </w:p>
    <w:p w14:paraId="7E418B82" w14:textId="77777777" w:rsidR="009927F2" w:rsidRDefault="00FB289A">
      <w:pPr>
        <w:rPr>
          <w:sz w:val="24"/>
        </w:rPr>
      </w:pPr>
      <w:r>
        <w:rPr>
          <w:sz w:val="24"/>
        </w:rPr>
        <w:t>Discussant, conference on B</w:t>
      </w:r>
      <w:r w:rsidR="009927F2">
        <w:rPr>
          <w:sz w:val="24"/>
        </w:rPr>
        <w:t>ringing</w:t>
      </w:r>
      <w:r>
        <w:rPr>
          <w:sz w:val="24"/>
        </w:rPr>
        <w:t xml:space="preserve"> the Middle East back into the S</w:t>
      </w:r>
      <w:r w:rsidR="009927F2">
        <w:rPr>
          <w:sz w:val="24"/>
        </w:rPr>
        <w:t>tudy of Comparative Politics, Yale University, December 2001.</w:t>
      </w:r>
    </w:p>
    <w:p w14:paraId="33920884" w14:textId="77777777" w:rsidR="009927F2" w:rsidRDefault="009927F2">
      <w:pPr>
        <w:rPr>
          <w:sz w:val="24"/>
        </w:rPr>
      </w:pPr>
    </w:p>
    <w:p w14:paraId="045D8766" w14:textId="77777777" w:rsidR="009927F2" w:rsidRDefault="009927F2">
      <w:pPr>
        <w:rPr>
          <w:sz w:val="24"/>
        </w:rPr>
      </w:pPr>
      <w:r>
        <w:rPr>
          <w:sz w:val="24"/>
        </w:rPr>
        <w:t>“The American Debate over Ethics and Domestic Security after September 11,” presented at a conference on security ethics hosted by the Government of Turkey, Ankara, Turkey, November 2001.</w:t>
      </w:r>
    </w:p>
    <w:p w14:paraId="1320068F" w14:textId="77777777" w:rsidR="009927F2" w:rsidRDefault="009927F2">
      <w:pPr>
        <w:rPr>
          <w:sz w:val="24"/>
        </w:rPr>
      </w:pPr>
    </w:p>
    <w:p w14:paraId="4EA85FC2" w14:textId="77777777" w:rsidR="009927F2" w:rsidRDefault="009927F2">
      <w:pPr>
        <w:rPr>
          <w:sz w:val="24"/>
        </w:rPr>
      </w:pPr>
      <w:r>
        <w:rPr>
          <w:sz w:val="24"/>
        </w:rPr>
        <w:t>“Does Democracy Affect Development?  Assessing the Performance of the New African Democracies,” presented at a joint African Studies Conference, Stanford University, May 2001.</w:t>
      </w:r>
    </w:p>
    <w:p w14:paraId="25E78E9F" w14:textId="77777777" w:rsidR="00283E2C" w:rsidRDefault="00283E2C">
      <w:pPr>
        <w:rPr>
          <w:b/>
          <w:bCs/>
          <w:sz w:val="28"/>
        </w:rPr>
      </w:pPr>
    </w:p>
    <w:p w14:paraId="069C9C0D" w14:textId="77777777" w:rsidR="008B4C54" w:rsidRDefault="008B4C54" w:rsidP="00021B0A">
      <w:pPr>
        <w:rPr>
          <w:b/>
          <w:bCs/>
          <w:sz w:val="28"/>
        </w:rPr>
      </w:pPr>
    </w:p>
    <w:p w14:paraId="3F573CEF" w14:textId="387F38B3" w:rsidR="00021B0A" w:rsidRDefault="008B4C54" w:rsidP="00021B0A">
      <w:pPr>
        <w:rPr>
          <w:b/>
          <w:bCs/>
          <w:sz w:val="28"/>
        </w:rPr>
      </w:pPr>
      <w:r>
        <w:rPr>
          <w:b/>
          <w:bCs/>
          <w:sz w:val="28"/>
        </w:rPr>
        <w:t>Media Appearances</w:t>
      </w:r>
    </w:p>
    <w:p w14:paraId="10C96821" w14:textId="77777777" w:rsidR="00021B0A" w:rsidRDefault="00021B0A">
      <w:pPr>
        <w:rPr>
          <w:b/>
          <w:bCs/>
          <w:sz w:val="28"/>
        </w:rPr>
      </w:pPr>
    </w:p>
    <w:p w14:paraId="645F697D" w14:textId="6D02321B" w:rsidR="00AB604B" w:rsidRDefault="00AB604B" w:rsidP="00AB604B">
      <w:pPr>
        <w:rPr>
          <w:sz w:val="24"/>
        </w:rPr>
      </w:pPr>
      <w:r>
        <w:rPr>
          <w:sz w:val="24"/>
        </w:rPr>
        <w:t xml:space="preserve">Regular commentator (1-2 appearances monthly), </w:t>
      </w:r>
      <w:r>
        <w:rPr>
          <w:i/>
          <w:sz w:val="24"/>
        </w:rPr>
        <w:t>Top of Mind</w:t>
      </w:r>
      <w:r>
        <w:rPr>
          <w:sz w:val="24"/>
        </w:rPr>
        <w:t>, BYU Radio, Provo, Utah, 2015-</w:t>
      </w:r>
      <w:r w:rsidR="00AC4DA4">
        <w:rPr>
          <w:sz w:val="24"/>
        </w:rPr>
        <w:t>2021</w:t>
      </w:r>
      <w:r w:rsidR="008B4C54">
        <w:rPr>
          <w:sz w:val="24"/>
        </w:rPr>
        <w:t>.</w:t>
      </w:r>
    </w:p>
    <w:p w14:paraId="3B5ED5D3" w14:textId="77777777" w:rsidR="00AB604B" w:rsidRDefault="00AB604B" w:rsidP="00021B0A">
      <w:pPr>
        <w:rPr>
          <w:sz w:val="24"/>
        </w:rPr>
      </w:pPr>
    </w:p>
    <w:p w14:paraId="65A3864C" w14:textId="7814BE57" w:rsidR="00D40E69" w:rsidRDefault="0003014A" w:rsidP="00021B0A">
      <w:pPr>
        <w:rPr>
          <w:sz w:val="24"/>
        </w:rPr>
      </w:pPr>
      <w:r>
        <w:rPr>
          <w:sz w:val="24"/>
        </w:rPr>
        <w:t>Regular commentator</w:t>
      </w:r>
      <w:r w:rsidR="00D40E69">
        <w:rPr>
          <w:sz w:val="24"/>
        </w:rPr>
        <w:t xml:space="preserve"> (1-2 appearances monthly)</w:t>
      </w:r>
      <w:r>
        <w:rPr>
          <w:sz w:val="24"/>
        </w:rPr>
        <w:t xml:space="preserve">, </w:t>
      </w:r>
      <w:r w:rsidRPr="0003014A">
        <w:rPr>
          <w:i/>
          <w:sz w:val="24"/>
        </w:rPr>
        <w:t>The Morning Show</w:t>
      </w:r>
      <w:r w:rsidR="00F964AC">
        <w:rPr>
          <w:sz w:val="24"/>
        </w:rPr>
        <w:t>, BYU Radio, Provo, Utah,</w:t>
      </w:r>
      <w:r w:rsidR="00AB604B">
        <w:rPr>
          <w:sz w:val="24"/>
        </w:rPr>
        <w:t xml:space="preserve"> 2014-2015</w:t>
      </w:r>
      <w:r w:rsidR="008B4C54">
        <w:rPr>
          <w:sz w:val="24"/>
        </w:rPr>
        <w:t>.</w:t>
      </w:r>
    </w:p>
    <w:p w14:paraId="03AEF3C9" w14:textId="77777777" w:rsidR="008B4C54" w:rsidRDefault="008B4C54" w:rsidP="00021B0A">
      <w:pPr>
        <w:rPr>
          <w:sz w:val="24"/>
        </w:rPr>
      </w:pPr>
    </w:p>
    <w:p w14:paraId="2B3A8949" w14:textId="59E10D93" w:rsidR="00612F95" w:rsidRDefault="00612F95" w:rsidP="00021B0A">
      <w:pPr>
        <w:rPr>
          <w:sz w:val="24"/>
        </w:rPr>
      </w:pPr>
      <w:r>
        <w:rPr>
          <w:sz w:val="24"/>
        </w:rPr>
        <w:t>Interview, Salt Lake Tribune, Salt Lake City, Utah, December 2020</w:t>
      </w:r>
    </w:p>
    <w:p w14:paraId="7FB18FA8" w14:textId="77777777" w:rsidR="00612F95" w:rsidRDefault="00612F95" w:rsidP="00021B0A">
      <w:pPr>
        <w:rPr>
          <w:sz w:val="24"/>
        </w:rPr>
      </w:pPr>
    </w:p>
    <w:p w14:paraId="008C1B2F" w14:textId="12AFE8F4" w:rsidR="00612F95" w:rsidRDefault="00612F95" w:rsidP="00021B0A">
      <w:pPr>
        <w:rPr>
          <w:sz w:val="24"/>
        </w:rPr>
      </w:pPr>
      <w:r>
        <w:rPr>
          <w:sz w:val="24"/>
        </w:rPr>
        <w:t>Interview, KSL News (TV), Salt Lake City, Utah, November 2020</w:t>
      </w:r>
    </w:p>
    <w:p w14:paraId="19FB82B0" w14:textId="77777777" w:rsidR="00612F95" w:rsidRDefault="00612F95" w:rsidP="00021B0A">
      <w:pPr>
        <w:rPr>
          <w:sz w:val="24"/>
        </w:rPr>
      </w:pPr>
    </w:p>
    <w:p w14:paraId="31C2F61C" w14:textId="77777777" w:rsidR="008B4C54" w:rsidRDefault="008B4C54" w:rsidP="008B4C54">
      <w:pPr>
        <w:rPr>
          <w:sz w:val="24"/>
        </w:rPr>
      </w:pPr>
      <w:r>
        <w:rPr>
          <w:sz w:val="24"/>
        </w:rPr>
        <w:t>Interview with The Washington Post, “Islamic State’s Moneymaking Streams Take a Hit as it Loses Territory,” December 2015.</w:t>
      </w:r>
    </w:p>
    <w:p w14:paraId="1F6855B5" w14:textId="77777777" w:rsidR="008B4C54" w:rsidRDefault="008B4C54" w:rsidP="008B4C54">
      <w:pPr>
        <w:rPr>
          <w:sz w:val="24"/>
        </w:rPr>
      </w:pPr>
    </w:p>
    <w:p w14:paraId="00ACC9D0" w14:textId="77777777" w:rsidR="008B4C54" w:rsidRDefault="008B4C54" w:rsidP="008B4C54">
      <w:pPr>
        <w:rPr>
          <w:sz w:val="24"/>
        </w:rPr>
      </w:pPr>
      <w:r>
        <w:rPr>
          <w:sz w:val="24"/>
        </w:rPr>
        <w:t>“Making Sense of the Turkish Elections,” CTV News, Toronto, November 2015.</w:t>
      </w:r>
    </w:p>
    <w:p w14:paraId="7FC6E7DB" w14:textId="77777777" w:rsidR="008B4C54" w:rsidRDefault="008B4C54" w:rsidP="008B4C54">
      <w:pPr>
        <w:rPr>
          <w:sz w:val="24"/>
        </w:rPr>
      </w:pPr>
    </w:p>
    <w:p w14:paraId="0CB9BEB7" w14:textId="77777777" w:rsidR="008B4C54" w:rsidRDefault="008B4C54" w:rsidP="008B4C54">
      <w:pPr>
        <w:rPr>
          <w:sz w:val="24"/>
        </w:rPr>
      </w:pPr>
      <w:r>
        <w:rPr>
          <w:sz w:val="24"/>
        </w:rPr>
        <w:t>“Funding the Islamic State,” Radio interview, KRCW, Santa Monica, CA, November 2015.</w:t>
      </w:r>
    </w:p>
    <w:p w14:paraId="4CD61EC3" w14:textId="77777777" w:rsidR="008B4C54" w:rsidRDefault="008B4C54" w:rsidP="008B4C54">
      <w:pPr>
        <w:rPr>
          <w:sz w:val="24"/>
        </w:rPr>
      </w:pPr>
    </w:p>
    <w:p w14:paraId="4D670617" w14:textId="77777777" w:rsidR="008B4C54" w:rsidRDefault="008B4C54" w:rsidP="008B4C54">
      <w:pPr>
        <w:rPr>
          <w:sz w:val="24"/>
        </w:rPr>
      </w:pPr>
      <w:r>
        <w:rPr>
          <w:sz w:val="24"/>
        </w:rPr>
        <w:t>“Turkey’s Political Challenges,” CTV News, Toronto, October 2015.</w:t>
      </w:r>
    </w:p>
    <w:p w14:paraId="046185BD" w14:textId="77777777" w:rsidR="008B4C54" w:rsidRDefault="008B4C54" w:rsidP="008B4C54">
      <w:pPr>
        <w:rPr>
          <w:sz w:val="24"/>
        </w:rPr>
      </w:pPr>
    </w:p>
    <w:p w14:paraId="69CB27CE" w14:textId="4C23B04D" w:rsidR="008B4C54" w:rsidRDefault="008B4C54" w:rsidP="00021B0A">
      <w:pPr>
        <w:rPr>
          <w:sz w:val="24"/>
        </w:rPr>
      </w:pPr>
      <w:r>
        <w:rPr>
          <w:sz w:val="24"/>
        </w:rPr>
        <w:t>Interview for VICE News, “How the Islamic State Makes its Money,” October 2015.</w:t>
      </w:r>
    </w:p>
    <w:p w14:paraId="6BE9A2F8" w14:textId="77777777" w:rsidR="0003014A" w:rsidRDefault="0003014A" w:rsidP="00021B0A">
      <w:pPr>
        <w:rPr>
          <w:sz w:val="24"/>
        </w:rPr>
      </w:pPr>
    </w:p>
    <w:p w14:paraId="19AC8286" w14:textId="1EA9EDCE" w:rsidR="008F4523" w:rsidRDefault="008F4523" w:rsidP="00021B0A">
      <w:pPr>
        <w:rPr>
          <w:sz w:val="24"/>
        </w:rPr>
      </w:pPr>
      <w:r>
        <w:rPr>
          <w:sz w:val="24"/>
        </w:rPr>
        <w:t xml:space="preserve">Regular commentator, </w:t>
      </w:r>
      <w:r w:rsidRPr="0003014A">
        <w:rPr>
          <w:i/>
          <w:sz w:val="24"/>
        </w:rPr>
        <w:t>The Mark Johnson Show</w:t>
      </w:r>
      <w:r>
        <w:rPr>
          <w:sz w:val="24"/>
        </w:rPr>
        <w:t xml:space="preserve"> WDEV, Waterbury, Vermont, 2010-11</w:t>
      </w:r>
      <w:r w:rsidR="008B4C54">
        <w:rPr>
          <w:sz w:val="24"/>
        </w:rPr>
        <w:t>.</w:t>
      </w:r>
    </w:p>
    <w:p w14:paraId="0A17FB91" w14:textId="77777777" w:rsidR="008F4523" w:rsidRDefault="008F4523" w:rsidP="00021B0A">
      <w:pPr>
        <w:rPr>
          <w:sz w:val="24"/>
        </w:rPr>
      </w:pPr>
    </w:p>
    <w:p w14:paraId="551A9595" w14:textId="393E1B4B" w:rsidR="008F4523" w:rsidRDefault="008F4523" w:rsidP="00021B0A">
      <w:pPr>
        <w:rPr>
          <w:sz w:val="24"/>
        </w:rPr>
      </w:pPr>
      <w:r>
        <w:rPr>
          <w:sz w:val="24"/>
        </w:rPr>
        <w:lastRenderedPageBreak/>
        <w:t>Commentator and segment contributor, ABC 22 and Fox News 44, Burlington/Plattsburgh/Montreal, multiple segments 2011</w:t>
      </w:r>
      <w:r w:rsidR="008B4C54">
        <w:rPr>
          <w:sz w:val="24"/>
        </w:rPr>
        <w:t>.</w:t>
      </w:r>
    </w:p>
    <w:p w14:paraId="77E95FE6" w14:textId="77777777" w:rsidR="00F51CF5" w:rsidRDefault="00F51CF5" w:rsidP="00021B0A">
      <w:pPr>
        <w:rPr>
          <w:sz w:val="24"/>
        </w:rPr>
      </w:pPr>
    </w:p>
    <w:p w14:paraId="4F10F48A" w14:textId="77777777" w:rsidR="00363366" w:rsidRDefault="00363366" w:rsidP="00D86C4C">
      <w:pPr>
        <w:rPr>
          <w:sz w:val="24"/>
        </w:rPr>
      </w:pPr>
      <w:r>
        <w:rPr>
          <w:sz w:val="24"/>
        </w:rPr>
        <w:t>“Turkey’s Role in the Arab Spring,” Interview and broadcast, Mideast Reports, April 2011.</w:t>
      </w:r>
    </w:p>
    <w:p w14:paraId="588220E2" w14:textId="77777777" w:rsidR="00363366" w:rsidRDefault="00363366" w:rsidP="00D86C4C">
      <w:pPr>
        <w:rPr>
          <w:sz w:val="24"/>
        </w:rPr>
      </w:pPr>
    </w:p>
    <w:p w14:paraId="13345446" w14:textId="77777777" w:rsidR="00D86C4C" w:rsidRDefault="00D86C4C" w:rsidP="00D86C4C">
      <w:pPr>
        <w:rPr>
          <w:sz w:val="24"/>
        </w:rPr>
      </w:pPr>
      <w:r>
        <w:rPr>
          <w:sz w:val="24"/>
        </w:rPr>
        <w:t xml:space="preserve">Featured in: “Is Yemen the Next Afghanistan?” article by Kevin Redmon, </w:t>
      </w:r>
      <w:r w:rsidRPr="00021B0A">
        <w:rPr>
          <w:i/>
          <w:iCs/>
          <w:sz w:val="24"/>
        </w:rPr>
        <w:t>Middlebury Magazine</w:t>
      </w:r>
      <w:r>
        <w:rPr>
          <w:sz w:val="24"/>
        </w:rPr>
        <w:t>, February 2011.</w:t>
      </w:r>
    </w:p>
    <w:p w14:paraId="5991B08F" w14:textId="77777777" w:rsidR="00D86C4C" w:rsidRDefault="00D86C4C" w:rsidP="00D86C4C">
      <w:pPr>
        <w:rPr>
          <w:b/>
          <w:bCs/>
          <w:sz w:val="28"/>
        </w:rPr>
      </w:pPr>
    </w:p>
    <w:p w14:paraId="452F4174" w14:textId="77777777" w:rsidR="00D86C4C" w:rsidRDefault="00D86C4C" w:rsidP="00D86C4C">
      <w:pPr>
        <w:rPr>
          <w:sz w:val="24"/>
        </w:rPr>
      </w:pPr>
      <w:r>
        <w:rPr>
          <w:sz w:val="24"/>
        </w:rPr>
        <w:t xml:space="preserve">Featured in: “Vermonters define Bhutto’s legacy,” article by Gordon </w:t>
      </w:r>
      <w:proofErr w:type="spellStart"/>
      <w:r>
        <w:rPr>
          <w:sz w:val="24"/>
        </w:rPr>
        <w:t>Dritschilo</w:t>
      </w:r>
      <w:proofErr w:type="spellEnd"/>
      <w:r>
        <w:rPr>
          <w:sz w:val="24"/>
        </w:rPr>
        <w:t xml:space="preserve">, </w:t>
      </w:r>
      <w:r>
        <w:rPr>
          <w:i/>
          <w:iCs/>
          <w:sz w:val="24"/>
        </w:rPr>
        <w:t xml:space="preserve">Rutland Herald </w:t>
      </w:r>
      <w:r w:rsidRPr="00021B0A">
        <w:rPr>
          <w:sz w:val="24"/>
        </w:rPr>
        <w:t>and</w:t>
      </w:r>
      <w:r>
        <w:rPr>
          <w:i/>
          <w:iCs/>
          <w:sz w:val="24"/>
        </w:rPr>
        <w:t xml:space="preserve"> Montpelier-Barre Times Argus</w:t>
      </w:r>
      <w:r>
        <w:rPr>
          <w:sz w:val="24"/>
        </w:rPr>
        <w:t>, 28 December 2007.</w:t>
      </w:r>
    </w:p>
    <w:p w14:paraId="40EEE15F" w14:textId="77777777" w:rsidR="00D86C4C" w:rsidRDefault="00D86C4C" w:rsidP="00D86C4C">
      <w:pPr>
        <w:rPr>
          <w:sz w:val="24"/>
        </w:rPr>
      </w:pPr>
    </w:p>
    <w:p w14:paraId="2748D85F" w14:textId="77777777" w:rsidR="00D86C4C" w:rsidRDefault="00D86C4C" w:rsidP="00D86C4C">
      <w:pPr>
        <w:rPr>
          <w:sz w:val="24"/>
        </w:rPr>
      </w:pPr>
      <w:r>
        <w:rPr>
          <w:sz w:val="24"/>
        </w:rPr>
        <w:t xml:space="preserve"> “Understanding the Hezbollah-Israeli Conflict,” radio interview, Gathering Peace with Joseph </w:t>
      </w:r>
      <w:proofErr w:type="spellStart"/>
      <w:r>
        <w:rPr>
          <w:sz w:val="24"/>
        </w:rPr>
        <w:t>Gainza</w:t>
      </w:r>
      <w:proofErr w:type="spellEnd"/>
      <w:r>
        <w:rPr>
          <w:sz w:val="24"/>
        </w:rPr>
        <w:t xml:space="preserve">, WGDR, </w:t>
      </w:r>
      <w:proofErr w:type="spellStart"/>
      <w:r>
        <w:rPr>
          <w:sz w:val="24"/>
        </w:rPr>
        <w:t>Plainsfield</w:t>
      </w:r>
      <w:proofErr w:type="spellEnd"/>
      <w:r>
        <w:rPr>
          <w:sz w:val="24"/>
        </w:rPr>
        <w:t>, VT, September 2006.</w:t>
      </w:r>
    </w:p>
    <w:p w14:paraId="411B545F" w14:textId="77777777" w:rsidR="008B4C54" w:rsidRDefault="008B4C54">
      <w:pPr>
        <w:rPr>
          <w:b/>
          <w:bCs/>
          <w:sz w:val="28"/>
        </w:rPr>
      </w:pPr>
    </w:p>
    <w:p w14:paraId="12F0D920" w14:textId="77777777" w:rsidR="00B043B9" w:rsidRDefault="00B043B9">
      <w:pPr>
        <w:rPr>
          <w:b/>
          <w:bCs/>
          <w:sz w:val="28"/>
        </w:rPr>
      </w:pPr>
    </w:p>
    <w:p w14:paraId="47DEA9F1" w14:textId="060D7D71" w:rsidR="009927F2" w:rsidRDefault="008B4C54">
      <w:pPr>
        <w:rPr>
          <w:b/>
          <w:bCs/>
          <w:sz w:val="28"/>
        </w:rPr>
      </w:pPr>
      <w:r>
        <w:rPr>
          <w:b/>
          <w:bCs/>
          <w:sz w:val="28"/>
        </w:rPr>
        <w:t>Language</w:t>
      </w:r>
    </w:p>
    <w:p w14:paraId="442A6EE6" w14:textId="77777777" w:rsidR="009927F2" w:rsidRDefault="009927F2">
      <w:pPr>
        <w:rPr>
          <w:sz w:val="24"/>
        </w:rPr>
      </w:pPr>
    </w:p>
    <w:p w14:paraId="2AED3A0F" w14:textId="77777777" w:rsidR="009927F2" w:rsidRDefault="009927F2">
      <w:pPr>
        <w:rPr>
          <w:sz w:val="24"/>
        </w:rPr>
      </w:pPr>
      <w:r>
        <w:rPr>
          <w:i/>
          <w:iCs/>
          <w:sz w:val="24"/>
        </w:rPr>
        <w:t>Arabic</w:t>
      </w:r>
      <w:r>
        <w:rPr>
          <w:sz w:val="24"/>
        </w:rPr>
        <w:t>:   Four years university coursewo</w:t>
      </w:r>
      <w:r w:rsidR="007C16C8">
        <w:rPr>
          <w:sz w:val="24"/>
        </w:rPr>
        <w:t>rk in modern standard Arabic;</w:t>
      </w:r>
      <w:r>
        <w:rPr>
          <w:sz w:val="24"/>
        </w:rPr>
        <w:t xml:space="preserve"> two years of </w:t>
      </w:r>
    </w:p>
    <w:p w14:paraId="69D91662" w14:textId="77777777" w:rsidR="009927F2" w:rsidRDefault="0021186D" w:rsidP="0021186D">
      <w:pPr>
        <w:pStyle w:val="Heading3"/>
      </w:pPr>
      <w:r>
        <w:t xml:space="preserve">   </w:t>
      </w:r>
      <w:r w:rsidR="009927F2">
        <w:t>Egyptian colloquial Arabic including intensive programs abroad</w:t>
      </w:r>
    </w:p>
    <w:p w14:paraId="483C8BA3" w14:textId="77777777" w:rsidR="009927F2" w:rsidRDefault="009927F2">
      <w:pPr>
        <w:rPr>
          <w:sz w:val="24"/>
        </w:rPr>
      </w:pPr>
      <w:r>
        <w:rPr>
          <w:i/>
          <w:iCs/>
          <w:sz w:val="24"/>
        </w:rPr>
        <w:t>French</w:t>
      </w:r>
      <w:r>
        <w:rPr>
          <w:sz w:val="24"/>
        </w:rPr>
        <w:t>:  Three years university coursework and intensive summer abroad</w:t>
      </w:r>
    </w:p>
    <w:p w14:paraId="55C5C47B" w14:textId="77777777" w:rsidR="009927F2" w:rsidRDefault="009927F2">
      <w:pPr>
        <w:rPr>
          <w:sz w:val="24"/>
        </w:rPr>
      </w:pPr>
      <w:r>
        <w:rPr>
          <w:i/>
          <w:iCs/>
          <w:sz w:val="24"/>
        </w:rPr>
        <w:t>Turkish</w:t>
      </w:r>
      <w:r>
        <w:rPr>
          <w:sz w:val="24"/>
        </w:rPr>
        <w:t>: Two years universit</w:t>
      </w:r>
      <w:r w:rsidR="007C16C8">
        <w:rPr>
          <w:sz w:val="24"/>
        </w:rPr>
        <w:t>y coursework with intensive study</w:t>
      </w:r>
      <w:r>
        <w:rPr>
          <w:sz w:val="24"/>
        </w:rPr>
        <w:t xml:space="preserve"> abroad</w:t>
      </w:r>
    </w:p>
    <w:p w14:paraId="770DE265" w14:textId="77777777" w:rsidR="008B4C54" w:rsidRDefault="008B4C54" w:rsidP="0021186D">
      <w:pPr>
        <w:rPr>
          <w:b/>
          <w:bCs/>
          <w:sz w:val="28"/>
        </w:rPr>
      </w:pPr>
    </w:p>
    <w:p w14:paraId="50809C73" w14:textId="77777777" w:rsidR="008B4C54" w:rsidRDefault="008B4C54" w:rsidP="0021186D">
      <w:pPr>
        <w:rPr>
          <w:b/>
          <w:bCs/>
          <w:sz w:val="28"/>
        </w:rPr>
      </w:pPr>
    </w:p>
    <w:p w14:paraId="260C759E" w14:textId="52725B7E" w:rsidR="0021186D" w:rsidRDefault="008B4C54" w:rsidP="0021186D">
      <w:pPr>
        <w:rPr>
          <w:b/>
          <w:bCs/>
          <w:sz w:val="28"/>
        </w:rPr>
      </w:pPr>
      <w:r>
        <w:rPr>
          <w:b/>
          <w:bCs/>
          <w:sz w:val="28"/>
        </w:rPr>
        <w:t>International Experience</w:t>
      </w:r>
    </w:p>
    <w:p w14:paraId="4708F761" w14:textId="77777777" w:rsidR="0021186D" w:rsidRDefault="0021186D" w:rsidP="0021186D">
      <w:pPr>
        <w:rPr>
          <w:sz w:val="24"/>
        </w:rPr>
      </w:pPr>
    </w:p>
    <w:p w14:paraId="3E071AEE" w14:textId="214FBA98" w:rsidR="0021186D" w:rsidRDefault="0021186D" w:rsidP="0021186D">
      <w:pPr>
        <w:rPr>
          <w:sz w:val="24"/>
        </w:rPr>
      </w:pPr>
      <w:r>
        <w:rPr>
          <w:sz w:val="24"/>
        </w:rPr>
        <w:t>Lived, wor</w:t>
      </w:r>
      <w:r w:rsidR="00706E9D">
        <w:rPr>
          <w:sz w:val="24"/>
        </w:rPr>
        <w:t xml:space="preserve">ked, or traveled in more than </w:t>
      </w:r>
      <w:r w:rsidR="00AC4DA4">
        <w:rPr>
          <w:sz w:val="24"/>
        </w:rPr>
        <w:t>90</w:t>
      </w:r>
      <w:r w:rsidR="00A845B9">
        <w:rPr>
          <w:sz w:val="24"/>
        </w:rPr>
        <w:t xml:space="preserve"> countries</w:t>
      </w:r>
    </w:p>
    <w:p w14:paraId="07FE8F2C" w14:textId="48CFBCB4" w:rsidR="001B6D50" w:rsidRDefault="0021186D">
      <w:pPr>
        <w:rPr>
          <w:sz w:val="24"/>
        </w:rPr>
      </w:pPr>
      <w:r>
        <w:rPr>
          <w:sz w:val="24"/>
        </w:rPr>
        <w:t xml:space="preserve">Conducted field research and interviews in Turkey, Kuwait, Qatar, Morocco, Senegal, Egypt, Syria, </w:t>
      </w:r>
      <w:r w:rsidR="004E4FE4">
        <w:rPr>
          <w:sz w:val="24"/>
        </w:rPr>
        <w:t xml:space="preserve">Lebanon, </w:t>
      </w:r>
      <w:r w:rsidR="00702432">
        <w:rPr>
          <w:sz w:val="24"/>
        </w:rPr>
        <w:t>Tunisia</w:t>
      </w:r>
      <w:r>
        <w:rPr>
          <w:sz w:val="24"/>
        </w:rPr>
        <w:t xml:space="preserve">, France, </w:t>
      </w:r>
      <w:r w:rsidR="00D437E6">
        <w:rPr>
          <w:sz w:val="24"/>
        </w:rPr>
        <w:t xml:space="preserve">Germany, Cyprus, </w:t>
      </w:r>
      <w:r>
        <w:rPr>
          <w:sz w:val="24"/>
        </w:rPr>
        <w:t>Maldives, Indonesia, and Sri Lanka</w:t>
      </w:r>
    </w:p>
    <w:p w14:paraId="3BEC65E5" w14:textId="77777777" w:rsidR="008B4C54" w:rsidRPr="00F964AC" w:rsidRDefault="008B4C54">
      <w:pPr>
        <w:rPr>
          <w:sz w:val="24"/>
        </w:rPr>
      </w:pPr>
    </w:p>
    <w:p w14:paraId="70FEBCBE" w14:textId="77777777" w:rsidR="008B4C54" w:rsidRDefault="008B4C54">
      <w:pPr>
        <w:rPr>
          <w:b/>
          <w:bCs/>
          <w:sz w:val="28"/>
        </w:rPr>
      </w:pPr>
    </w:p>
    <w:p w14:paraId="4BC74979" w14:textId="39EFB480" w:rsidR="009927F2" w:rsidRDefault="008B4C54">
      <w:pPr>
        <w:rPr>
          <w:b/>
          <w:bCs/>
          <w:sz w:val="28"/>
        </w:rPr>
      </w:pPr>
      <w:r>
        <w:rPr>
          <w:b/>
          <w:bCs/>
          <w:sz w:val="28"/>
        </w:rPr>
        <w:t>Awards</w:t>
      </w:r>
    </w:p>
    <w:p w14:paraId="375A9387" w14:textId="77777777" w:rsidR="009927F2" w:rsidRDefault="009927F2">
      <w:pPr>
        <w:rPr>
          <w:sz w:val="24"/>
        </w:rPr>
      </w:pPr>
    </w:p>
    <w:p w14:paraId="3B9F1E5B" w14:textId="625C5482" w:rsidR="002B2235" w:rsidRDefault="002B2235">
      <w:pPr>
        <w:rPr>
          <w:sz w:val="24"/>
        </w:rPr>
      </w:pPr>
      <w:r>
        <w:rPr>
          <w:sz w:val="24"/>
        </w:rPr>
        <w:t>Mentoring Environment Grant, Brigham Young University, 2018</w:t>
      </w:r>
    </w:p>
    <w:p w14:paraId="7ABB833E" w14:textId="6C4C3907" w:rsidR="00A845B9" w:rsidRDefault="00A845B9">
      <w:pPr>
        <w:rPr>
          <w:sz w:val="24"/>
        </w:rPr>
      </w:pPr>
      <w:r>
        <w:rPr>
          <w:sz w:val="24"/>
        </w:rPr>
        <w:t>Charles Redd Center for Western Studies Grant, Brigham Young University, 2014</w:t>
      </w:r>
    </w:p>
    <w:p w14:paraId="45BA2A5D" w14:textId="59478B14" w:rsidR="002E6A03" w:rsidRDefault="002E6A03">
      <w:pPr>
        <w:rPr>
          <w:sz w:val="24"/>
        </w:rPr>
      </w:pPr>
      <w:r>
        <w:rPr>
          <w:sz w:val="24"/>
        </w:rPr>
        <w:t>Mentoring Environment Grant, Br</w:t>
      </w:r>
      <w:r w:rsidR="00A845B9">
        <w:rPr>
          <w:sz w:val="24"/>
        </w:rPr>
        <w:t xml:space="preserve">igham Young University, </w:t>
      </w:r>
      <w:r>
        <w:rPr>
          <w:sz w:val="24"/>
        </w:rPr>
        <w:t>2013</w:t>
      </w:r>
    </w:p>
    <w:p w14:paraId="28DA8374" w14:textId="77777777" w:rsidR="00E133C5" w:rsidRDefault="00E133C5">
      <w:pPr>
        <w:rPr>
          <w:sz w:val="24"/>
        </w:rPr>
      </w:pPr>
      <w:r>
        <w:rPr>
          <w:sz w:val="24"/>
        </w:rPr>
        <w:t>Mellon Grant Recipient, “Divided Cities,” Summer 2010</w:t>
      </w:r>
    </w:p>
    <w:p w14:paraId="61F1B1B6" w14:textId="77777777" w:rsidR="0039197D" w:rsidRDefault="0039197D">
      <w:pPr>
        <w:rPr>
          <w:sz w:val="24"/>
        </w:rPr>
      </w:pPr>
      <w:r>
        <w:rPr>
          <w:sz w:val="24"/>
        </w:rPr>
        <w:t>Franklin Fellow, U.S. Department of State, 2009-10</w:t>
      </w:r>
    </w:p>
    <w:p w14:paraId="103B7248" w14:textId="77777777" w:rsidR="00FB289A" w:rsidRDefault="00FB289A">
      <w:pPr>
        <w:rPr>
          <w:sz w:val="24"/>
        </w:rPr>
      </w:pPr>
      <w:r>
        <w:rPr>
          <w:sz w:val="24"/>
        </w:rPr>
        <w:t>Lamberti Faculty Teaching Award</w:t>
      </w:r>
      <w:r w:rsidR="0039197D">
        <w:rPr>
          <w:sz w:val="24"/>
        </w:rPr>
        <w:t>, Middlebury College, 2007</w:t>
      </w:r>
      <w:r>
        <w:rPr>
          <w:sz w:val="24"/>
        </w:rPr>
        <w:t xml:space="preserve"> </w:t>
      </w:r>
    </w:p>
    <w:p w14:paraId="539BDB7E" w14:textId="77777777" w:rsidR="00125B8B" w:rsidRDefault="00125B8B" w:rsidP="00125B8B">
      <w:pPr>
        <w:rPr>
          <w:sz w:val="24"/>
        </w:rPr>
      </w:pPr>
      <w:r>
        <w:rPr>
          <w:sz w:val="24"/>
        </w:rPr>
        <w:t xml:space="preserve">Academy Scholar, Harvard Academy for International and Area Studies, Harvard </w:t>
      </w:r>
    </w:p>
    <w:p w14:paraId="1D40587A" w14:textId="77777777" w:rsidR="00125B8B" w:rsidRDefault="00125B8B" w:rsidP="00125B8B">
      <w:pPr>
        <w:ind w:firstLine="720"/>
        <w:rPr>
          <w:sz w:val="24"/>
        </w:rPr>
      </w:pPr>
      <w:r>
        <w:rPr>
          <w:sz w:val="24"/>
        </w:rPr>
        <w:t>University, 2004-2005</w:t>
      </w:r>
      <w:r w:rsidR="00FB289A">
        <w:rPr>
          <w:sz w:val="24"/>
        </w:rPr>
        <w:t>; 2007-2008</w:t>
      </w:r>
    </w:p>
    <w:p w14:paraId="488F02C8" w14:textId="77777777" w:rsidR="009927F2" w:rsidRDefault="009927F2">
      <w:pPr>
        <w:rPr>
          <w:sz w:val="24"/>
        </w:rPr>
      </w:pPr>
      <w:r>
        <w:rPr>
          <w:sz w:val="24"/>
        </w:rPr>
        <w:t>Hamburg Fellow, Center for International Security and Cooperation, Stanford University,</w:t>
      </w:r>
    </w:p>
    <w:p w14:paraId="316A90EB" w14:textId="77777777" w:rsidR="009927F2" w:rsidRDefault="009927F2">
      <w:pPr>
        <w:ind w:firstLine="720"/>
        <w:rPr>
          <w:sz w:val="24"/>
        </w:rPr>
      </w:pPr>
      <w:r>
        <w:rPr>
          <w:sz w:val="24"/>
        </w:rPr>
        <w:t>2002-2003</w:t>
      </w:r>
    </w:p>
    <w:p w14:paraId="60464E2D" w14:textId="77777777" w:rsidR="009927F2" w:rsidRDefault="009927F2">
      <w:pPr>
        <w:rPr>
          <w:sz w:val="24"/>
        </w:rPr>
      </w:pPr>
      <w:r>
        <w:rPr>
          <w:sz w:val="24"/>
        </w:rPr>
        <w:t>Kellogg Institute for International Studies, University of Notre Dame</w:t>
      </w:r>
    </w:p>
    <w:p w14:paraId="04320724" w14:textId="77777777" w:rsidR="009927F2" w:rsidRDefault="009927F2">
      <w:pPr>
        <w:rPr>
          <w:sz w:val="24"/>
        </w:rPr>
      </w:pPr>
      <w:r>
        <w:rPr>
          <w:sz w:val="24"/>
        </w:rPr>
        <w:lastRenderedPageBreak/>
        <w:tab/>
        <w:t>Visiting Faculty Fellowship Offer 2002</w:t>
      </w:r>
    </w:p>
    <w:p w14:paraId="0E48AE0C" w14:textId="77777777" w:rsidR="009927F2" w:rsidRDefault="009927F2">
      <w:pPr>
        <w:rPr>
          <w:sz w:val="24"/>
        </w:rPr>
      </w:pPr>
      <w:r>
        <w:rPr>
          <w:sz w:val="24"/>
        </w:rPr>
        <w:t xml:space="preserve">Institute for International Studies, Stanford University, </w:t>
      </w:r>
      <w:proofErr w:type="spellStart"/>
      <w:r>
        <w:rPr>
          <w:sz w:val="24"/>
        </w:rPr>
        <w:t>O’Bie</w:t>
      </w:r>
      <w:proofErr w:type="spellEnd"/>
      <w:r>
        <w:rPr>
          <w:sz w:val="24"/>
        </w:rPr>
        <w:t xml:space="preserve">-Shultz Dissertation </w:t>
      </w:r>
    </w:p>
    <w:p w14:paraId="1549BE28" w14:textId="77777777" w:rsidR="009927F2" w:rsidRDefault="009927F2">
      <w:pPr>
        <w:ind w:firstLine="720"/>
        <w:rPr>
          <w:sz w:val="24"/>
        </w:rPr>
      </w:pPr>
      <w:r>
        <w:rPr>
          <w:sz w:val="24"/>
        </w:rPr>
        <w:t>Research Fellowship, 2002</w:t>
      </w:r>
    </w:p>
    <w:p w14:paraId="4910B60F" w14:textId="77777777" w:rsidR="009927F2" w:rsidRDefault="009927F2">
      <w:pPr>
        <w:rPr>
          <w:sz w:val="24"/>
        </w:rPr>
      </w:pPr>
      <w:r>
        <w:rPr>
          <w:sz w:val="24"/>
        </w:rPr>
        <w:t xml:space="preserve">Fulbright Scholar, </w:t>
      </w:r>
      <w:r>
        <w:rPr>
          <w:iCs/>
          <w:sz w:val="24"/>
        </w:rPr>
        <w:t>Turkey</w:t>
      </w:r>
      <w:r>
        <w:rPr>
          <w:sz w:val="24"/>
        </w:rPr>
        <w:t>, 2001-2002</w:t>
      </w:r>
    </w:p>
    <w:p w14:paraId="212539C3" w14:textId="77777777" w:rsidR="009927F2" w:rsidRDefault="009927F2">
      <w:pPr>
        <w:rPr>
          <w:sz w:val="24"/>
        </w:rPr>
      </w:pPr>
      <w:r>
        <w:rPr>
          <w:sz w:val="24"/>
        </w:rPr>
        <w:t xml:space="preserve">Institute for International Studies, Stanford University, </w:t>
      </w:r>
      <w:proofErr w:type="spellStart"/>
      <w:r>
        <w:rPr>
          <w:sz w:val="24"/>
        </w:rPr>
        <w:t>O’Bie</w:t>
      </w:r>
      <w:proofErr w:type="spellEnd"/>
      <w:r>
        <w:rPr>
          <w:sz w:val="24"/>
        </w:rPr>
        <w:t xml:space="preserve">-Shultz Field Research </w:t>
      </w:r>
    </w:p>
    <w:p w14:paraId="2C25BF4A" w14:textId="77777777" w:rsidR="009927F2" w:rsidRDefault="009927F2">
      <w:pPr>
        <w:ind w:firstLine="720"/>
        <w:rPr>
          <w:sz w:val="24"/>
        </w:rPr>
      </w:pPr>
      <w:r>
        <w:rPr>
          <w:sz w:val="24"/>
        </w:rPr>
        <w:t>Fellowship, 2001</w:t>
      </w:r>
    </w:p>
    <w:p w14:paraId="3F283E5E" w14:textId="77777777" w:rsidR="009927F2" w:rsidRDefault="009927F2">
      <w:pPr>
        <w:rPr>
          <w:sz w:val="24"/>
        </w:rPr>
      </w:pPr>
      <w:r>
        <w:rPr>
          <w:sz w:val="24"/>
        </w:rPr>
        <w:t>Social Science History Institute, Stanford University, Field Research Fellowship, 2001</w:t>
      </w:r>
    </w:p>
    <w:p w14:paraId="05ED76BE" w14:textId="77777777" w:rsidR="009927F2" w:rsidRDefault="009927F2">
      <w:pPr>
        <w:pStyle w:val="Heading2"/>
      </w:pPr>
      <w:r>
        <w:t>National Science Foundation Graduate Fellow, 1997-2000</w:t>
      </w:r>
    </w:p>
    <w:p w14:paraId="01F0FB4B" w14:textId="77777777" w:rsidR="009927F2" w:rsidRDefault="009927F2">
      <w:pPr>
        <w:rPr>
          <w:sz w:val="24"/>
        </w:rPr>
      </w:pPr>
      <w:r>
        <w:rPr>
          <w:sz w:val="24"/>
        </w:rPr>
        <w:t xml:space="preserve">Graduate Research Opportunity Fellow, </w:t>
      </w:r>
      <w:r>
        <w:rPr>
          <w:iCs/>
          <w:sz w:val="24"/>
        </w:rPr>
        <w:t>Senegal</w:t>
      </w:r>
      <w:r>
        <w:rPr>
          <w:sz w:val="24"/>
        </w:rPr>
        <w:t>, 2000</w:t>
      </w:r>
    </w:p>
    <w:p w14:paraId="14E51C6E" w14:textId="77777777" w:rsidR="009927F2" w:rsidRDefault="009927F2">
      <w:pPr>
        <w:pStyle w:val="Heading2"/>
      </w:pPr>
      <w:r>
        <w:t>Humane Studies Graduate Fellow, 1997, 1998</w:t>
      </w:r>
    </w:p>
    <w:p w14:paraId="34805393" w14:textId="77777777" w:rsidR="009927F2" w:rsidRDefault="009927F2">
      <w:pPr>
        <w:rPr>
          <w:sz w:val="24"/>
        </w:rPr>
      </w:pPr>
      <w:r>
        <w:rPr>
          <w:sz w:val="24"/>
        </w:rPr>
        <w:t>Phi Kappa Phi Graduate Fellow, 1997</w:t>
      </w:r>
    </w:p>
    <w:p w14:paraId="3A12EDF1" w14:textId="77777777" w:rsidR="009927F2" w:rsidRDefault="009927F2">
      <w:pPr>
        <w:rPr>
          <w:sz w:val="24"/>
        </w:rPr>
      </w:pPr>
      <w:r>
        <w:rPr>
          <w:sz w:val="24"/>
        </w:rPr>
        <w:t>Stanford University Graduate Fellowship, 1997</w:t>
      </w:r>
    </w:p>
    <w:p w14:paraId="033F1198" w14:textId="77777777" w:rsidR="009927F2" w:rsidRDefault="009927F2">
      <w:pPr>
        <w:rPr>
          <w:sz w:val="24"/>
        </w:rPr>
      </w:pPr>
      <w:r>
        <w:rPr>
          <w:sz w:val="24"/>
        </w:rPr>
        <w:t>Honors Graduation Speaker, BYU, 1997</w:t>
      </w:r>
    </w:p>
    <w:p w14:paraId="25929BEF" w14:textId="77777777" w:rsidR="009927F2" w:rsidRDefault="009927F2">
      <w:pPr>
        <w:rPr>
          <w:sz w:val="24"/>
        </w:rPr>
      </w:pPr>
      <w:r>
        <w:rPr>
          <w:sz w:val="24"/>
        </w:rPr>
        <w:t>Humanities Convocation Speaker, BYU, 1997</w:t>
      </w:r>
    </w:p>
    <w:p w14:paraId="0474DDA5" w14:textId="77777777" w:rsidR="009927F2" w:rsidRDefault="009927F2">
      <w:pPr>
        <w:rPr>
          <w:sz w:val="24"/>
        </w:rPr>
      </w:pPr>
      <w:r>
        <w:rPr>
          <w:sz w:val="24"/>
        </w:rPr>
        <w:t>Distinguished Undergraduate Research Award, BYU, 1997</w:t>
      </w:r>
    </w:p>
    <w:p w14:paraId="1267C7CE" w14:textId="77777777" w:rsidR="009927F2" w:rsidRDefault="009927F2">
      <w:pPr>
        <w:rPr>
          <w:sz w:val="24"/>
        </w:rPr>
      </w:pPr>
      <w:r>
        <w:rPr>
          <w:sz w:val="24"/>
        </w:rPr>
        <w:t>Undergraduate Research Grant Recipient, BYU, 1995, 1996</w:t>
      </w:r>
    </w:p>
    <w:p w14:paraId="3268DA8A" w14:textId="77777777" w:rsidR="009927F2" w:rsidRDefault="009927F2">
      <w:pPr>
        <w:rPr>
          <w:sz w:val="24"/>
        </w:rPr>
      </w:pPr>
      <w:r>
        <w:rPr>
          <w:sz w:val="24"/>
        </w:rPr>
        <w:t>Presidential Scholar</w:t>
      </w:r>
      <w:r w:rsidR="00A720CC">
        <w:rPr>
          <w:sz w:val="24"/>
        </w:rPr>
        <w:t>, BYU</w:t>
      </w:r>
      <w:r>
        <w:rPr>
          <w:sz w:val="24"/>
        </w:rPr>
        <w:t xml:space="preserve"> 1990-1995</w:t>
      </w:r>
    </w:p>
    <w:p w14:paraId="7B94BC84" w14:textId="77777777" w:rsidR="009927F2" w:rsidRDefault="009927F2">
      <w:pPr>
        <w:rPr>
          <w:sz w:val="24"/>
        </w:rPr>
      </w:pPr>
      <w:r>
        <w:rPr>
          <w:sz w:val="24"/>
        </w:rPr>
        <w:t xml:space="preserve">Malcolm Kerr Scholar, </w:t>
      </w:r>
      <w:r>
        <w:rPr>
          <w:iCs/>
          <w:sz w:val="24"/>
        </w:rPr>
        <w:t>Tunisia</w:t>
      </w:r>
      <w:r>
        <w:rPr>
          <w:sz w:val="24"/>
        </w:rPr>
        <w:t>, 1990</w:t>
      </w:r>
    </w:p>
    <w:sectPr w:rsidR="009927F2" w:rsidSect="007333D9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47F4B" w14:textId="77777777" w:rsidR="000800CD" w:rsidRDefault="000800CD">
      <w:r>
        <w:separator/>
      </w:r>
    </w:p>
  </w:endnote>
  <w:endnote w:type="continuationSeparator" w:id="0">
    <w:p w14:paraId="5DDBEE50" w14:textId="77777777" w:rsidR="000800CD" w:rsidRDefault="000800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B6F0AC05-8A4F-B248-87C7-E2D7F922A420}"/>
    <w:embedBold r:id="rId2" w:fontKey="{BA4545E5-2911-144B-9B48-8510006860C1}"/>
    <w:embedItalic r:id="rId3" w:fontKey="{587497C8-1EC7-3548-916F-B5D0B9E4461D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99A93D" w14:textId="77777777" w:rsidR="00543DC9" w:rsidRDefault="00543DC9" w:rsidP="000553F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EFE3F7C" w14:textId="77777777" w:rsidR="00543DC9" w:rsidRDefault="00543DC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737B3" w14:textId="77777777" w:rsidR="00543DC9" w:rsidRDefault="00543DC9" w:rsidP="000553F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12F95">
      <w:rPr>
        <w:rStyle w:val="PageNumber"/>
        <w:noProof/>
      </w:rPr>
      <w:t>1</w:t>
    </w:r>
    <w:r>
      <w:rPr>
        <w:rStyle w:val="PageNumber"/>
      </w:rPr>
      <w:fldChar w:fldCharType="end"/>
    </w:r>
  </w:p>
  <w:p w14:paraId="1C30AA7E" w14:textId="77777777" w:rsidR="00543DC9" w:rsidRDefault="00543DC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C1F16" w14:textId="77777777" w:rsidR="000800CD" w:rsidRDefault="000800CD">
      <w:r>
        <w:separator/>
      </w:r>
    </w:p>
  </w:footnote>
  <w:footnote w:type="continuationSeparator" w:id="0">
    <w:p w14:paraId="241EE8B4" w14:textId="77777777" w:rsidR="000800CD" w:rsidRDefault="000800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93AB9"/>
    <w:multiLevelType w:val="hybridMultilevel"/>
    <w:tmpl w:val="F806B8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TrueTypeFonts/>
  <w:embedSystemFonts/>
  <w:saveSubset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1D0"/>
    <w:rsid w:val="00021B0A"/>
    <w:rsid w:val="00024976"/>
    <w:rsid w:val="0003014A"/>
    <w:rsid w:val="00030845"/>
    <w:rsid w:val="00040177"/>
    <w:rsid w:val="000553F6"/>
    <w:rsid w:val="000643F7"/>
    <w:rsid w:val="000800CD"/>
    <w:rsid w:val="000A2DF9"/>
    <w:rsid w:val="000B41D7"/>
    <w:rsid w:val="000C09D8"/>
    <w:rsid w:val="000D1891"/>
    <w:rsid w:val="000D4CB2"/>
    <w:rsid w:val="000E5274"/>
    <w:rsid w:val="00100CE7"/>
    <w:rsid w:val="00111682"/>
    <w:rsid w:val="00111984"/>
    <w:rsid w:val="00120B4D"/>
    <w:rsid w:val="00122062"/>
    <w:rsid w:val="00125B8B"/>
    <w:rsid w:val="00126E4F"/>
    <w:rsid w:val="001461D4"/>
    <w:rsid w:val="001642D1"/>
    <w:rsid w:val="001671C7"/>
    <w:rsid w:val="00183A04"/>
    <w:rsid w:val="001840FA"/>
    <w:rsid w:val="001A0BC2"/>
    <w:rsid w:val="001B1546"/>
    <w:rsid w:val="001B6D50"/>
    <w:rsid w:val="001C2B4E"/>
    <w:rsid w:val="0021186D"/>
    <w:rsid w:val="00212D37"/>
    <w:rsid w:val="0022581B"/>
    <w:rsid w:val="00230E59"/>
    <w:rsid w:val="0023137A"/>
    <w:rsid w:val="00231697"/>
    <w:rsid w:val="00250B7A"/>
    <w:rsid w:val="00283E2C"/>
    <w:rsid w:val="002B1BE2"/>
    <w:rsid w:val="002B2235"/>
    <w:rsid w:val="002C5B0D"/>
    <w:rsid w:val="002D2326"/>
    <w:rsid w:val="002D2C59"/>
    <w:rsid w:val="002E1243"/>
    <w:rsid w:val="002E6A03"/>
    <w:rsid w:val="002F5CD4"/>
    <w:rsid w:val="00304DBB"/>
    <w:rsid w:val="0031461A"/>
    <w:rsid w:val="0031484A"/>
    <w:rsid w:val="003214E3"/>
    <w:rsid w:val="00325C15"/>
    <w:rsid w:val="003406BC"/>
    <w:rsid w:val="003419D2"/>
    <w:rsid w:val="00352BEA"/>
    <w:rsid w:val="003560D1"/>
    <w:rsid w:val="0035699E"/>
    <w:rsid w:val="00361C44"/>
    <w:rsid w:val="00363366"/>
    <w:rsid w:val="00364563"/>
    <w:rsid w:val="00364EBA"/>
    <w:rsid w:val="00370F7B"/>
    <w:rsid w:val="0039197D"/>
    <w:rsid w:val="003A25E7"/>
    <w:rsid w:val="003A47EC"/>
    <w:rsid w:val="003B239E"/>
    <w:rsid w:val="003C056D"/>
    <w:rsid w:val="003E062D"/>
    <w:rsid w:val="003F72D1"/>
    <w:rsid w:val="00401C88"/>
    <w:rsid w:val="00402165"/>
    <w:rsid w:val="0040652A"/>
    <w:rsid w:val="004114AC"/>
    <w:rsid w:val="004116C3"/>
    <w:rsid w:val="00422FFB"/>
    <w:rsid w:val="004235AD"/>
    <w:rsid w:val="0044271D"/>
    <w:rsid w:val="00450961"/>
    <w:rsid w:val="00474D76"/>
    <w:rsid w:val="00480E9B"/>
    <w:rsid w:val="004858D7"/>
    <w:rsid w:val="00497097"/>
    <w:rsid w:val="00497F57"/>
    <w:rsid w:val="004A7BE7"/>
    <w:rsid w:val="004C4D5E"/>
    <w:rsid w:val="004E058A"/>
    <w:rsid w:val="004E4FE4"/>
    <w:rsid w:val="004F0807"/>
    <w:rsid w:val="004F0CB4"/>
    <w:rsid w:val="004F45F7"/>
    <w:rsid w:val="004F696C"/>
    <w:rsid w:val="00502B73"/>
    <w:rsid w:val="00504468"/>
    <w:rsid w:val="00505F23"/>
    <w:rsid w:val="005119DE"/>
    <w:rsid w:val="00520EEE"/>
    <w:rsid w:val="00540E99"/>
    <w:rsid w:val="00543DC9"/>
    <w:rsid w:val="0056110D"/>
    <w:rsid w:val="0056743F"/>
    <w:rsid w:val="005775A2"/>
    <w:rsid w:val="00585217"/>
    <w:rsid w:val="00591EF8"/>
    <w:rsid w:val="0059718F"/>
    <w:rsid w:val="005D0E81"/>
    <w:rsid w:val="0060236F"/>
    <w:rsid w:val="006033FE"/>
    <w:rsid w:val="00612905"/>
    <w:rsid w:val="00612F95"/>
    <w:rsid w:val="006157D9"/>
    <w:rsid w:val="00637129"/>
    <w:rsid w:val="00647AC1"/>
    <w:rsid w:val="00663572"/>
    <w:rsid w:val="00664A40"/>
    <w:rsid w:val="006903AC"/>
    <w:rsid w:val="0069256A"/>
    <w:rsid w:val="006B78CF"/>
    <w:rsid w:val="006C23DD"/>
    <w:rsid w:val="006D20F6"/>
    <w:rsid w:val="006D5AF0"/>
    <w:rsid w:val="006E4A1B"/>
    <w:rsid w:val="006E5496"/>
    <w:rsid w:val="006F191C"/>
    <w:rsid w:val="006F1E6C"/>
    <w:rsid w:val="007004C8"/>
    <w:rsid w:val="00700623"/>
    <w:rsid w:val="00702432"/>
    <w:rsid w:val="00704804"/>
    <w:rsid w:val="00706E9D"/>
    <w:rsid w:val="00711F5D"/>
    <w:rsid w:val="00717BF7"/>
    <w:rsid w:val="007203CD"/>
    <w:rsid w:val="00722A38"/>
    <w:rsid w:val="00724567"/>
    <w:rsid w:val="00725E74"/>
    <w:rsid w:val="00727145"/>
    <w:rsid w:val="00731B36"/>
    <w:rsid w:val="007333D9"/>
    <w:rsid w:val="00737C6E"/>
    <w:rsid w:val="0074209B"/>
    <w:rsid w:val="00745D4C"/>
    <w:rsid w:val="00750B6D"/>
    <w:rsid w:val="00767B25"/>
    <w:rsid w:val="00772FE9"/>
    <w:rsid w:val="007804D3"/>
    <w:rsid w:val="0078768C"/>
    <w:rsid w:val="007915ED"/>
    <w:rsid w:val="007C16C8"/>
    <w:rsid w:val="007C7FD1"/>
    <w:rsid w:val="007D2FCA"/>
    <w:rsid w:val="0080049C"/>
    <w:rsid w:val="00804CB5"/>
    <w:rsid w:val="008147C0"/>
    <w:rsid w:val="00830405"/>
    <w:rsid w:val="00836993"/>
    <w:rsid w:val="008405A7"/>
    <w:rsid w:val="008514E6"/>
    <w:rsid w:val="00862004"/>
    <w:rsid w:val="008A11BE"/>
    <w:rsid w:val="008A3CC1"/>
    <w:rsid w:val="008B4C54"/>
    <w:rsid w:val="008C3C74"/>
    <w:rsid w:val="008C5CA4"/>
    <w:rsid w:val="008D381B"/>
    <w:rsid w:val="008F434D"/>
    <w:rsid w:val="008F4523"/>
    <w:rsid w:val="008F4972"/>
    <w:rsid w:val="00902E28"/>
    <w:rsid w:val="009233DB"/>
    <w:rsid w:val="00934881"/>
    <w:rsid w:val="00954634"/>
    <w:rsid w:val="009721C9"/>
    <w:rsid w:val="00987FA9"/>
    <w:rsid w:val="009927F2"/>
    <w:rsid w:val="00997A22"/>
    <w:rsid w:val="009A0FCB"/>
    <w:rsid w:val="009A2DCC"/>
    <w:rsid w:val="009B3653"/>
    <w:rsid w:val="009D63DF"/>
    <w:rsid w:val="009E7BA4"/>
    <w:rsid w:val="00A0455B"/>
    <w:rsid w:val="00A304F2"/>
    <w:rsid w:val="00A6134F"/>
    <w:rsid w:val="00A703EF"/>
    <w:rsid w:val="00A720CC"/>
    <w:rsid w:val="00A74AEB"/>
    <w:rsid w:val="00A81830"/>
    <w:rsid w:val="00A82604"/>
    <w:rsid w:val="00A845B9"/>
    <w:rsid w:val="00AB51FF"/>
    <w:rsid w:val="00AB604B"/>
    <w:rsid w:val="00AB6410"/>
    <w:rsid w:val="00AC4DA4"/>
    <w:rsid w:val="00AD173B"/>
    <w:rsid w:val="00AD1A5E"/>
    <w:rsid w:val="00AE1D35"/>
    <w:rsid w:val="00AE73D8"/>
    <w:rsid w:val="00B043B9"/>
    <w:rsid w:val="00B07688"/>
    <w:rsid w:val="00B103BF"/>
    <w:rsid w:val="00B10B8D"/>
    <w:rsid w:val="00B50BA8"/>
    <w:rsid w:val="00B62915"/>
    <w:rsid w:val="00B8388E"/>
    <w:rsid w:val="00B95A44"/>
    <w:rsid w:val="00BB410C"/>
    <w:rsid w:val="00BC2921"/>
    <w:rsid w:val="00BD7ED2"/>
    <w:rsid w:val="00BE005D"/>
    <w:rsid w:val="00C00A4E"/>
    <w:rsid w:val="00C03F71"/>
    <w:rsid w:val="00C040D7"/>
    <w:rsid w:val="00C05DD8"/>
    <w:rsid w:val="00C12153"/>
    <w:rsid w:val="00C2183D"/>
    <w:rsid w:val="00C5296C"/>
    <w:rsid w:val="00C533D4"/>
    <w:rsid w:val="00C56C6F"/>
    <w:rsid w:val="00C6387C"/>
    <w:rsid w:val="00C70AEC"/>
    <w:rsid w:val="00C84E92"/>
    <w:rsid w:val="00C85014"/>
    <w:rsid w:val="00C90427"/>
    <w:rsid w:val="00C9385D"/>
    <w:rsid w:val="00C972BC"/>
    <w:rsid w:val="00C97C9B"/>
    <w:rsid w:val="00CB6B08"/>
    <w:rsid w:val="00CC2134"/>
    <w:rsid w:val="00CD11BD"/>
    <w:rsid w:val="00CD1A97"/>
    <w:rsid w:val="00CE2D16"/>
    <w:rsid w:val="00CF1856"/>
    <w:rsid w:val="00D00E74"/>
    <w:rsid w:val="00D04F59"/>
    <w:rsid w:val="00D072C6"/>
    <w:rsid w:val="00D139CB"/>
    <w:rsid w:val="00D2089A"/>
    <w:rsid w:val="00D30BDE"/>
    <w:rsid w:val="00D40E69"/>
    <w:rsid w:val="00D437E6"/>
    <w:rsid w:val="00D46537"/>
    <w:rsid w:val="00D72FAB"/>
    <w:rsid w:val="00D84141"/>
    <w:rsid w:val="00D84AD2"/>
    <w:rsid w:val="00D86C4C"/>
    <w:rsid w:val="00DB2E63"/>
    <w:rsid w:val="00DB41D0"/>
    <w:rsid w:val="00DD6AEE"/>
    <w:rsid w:val="00DE0A38"/>
    <w:rsid w:val="00DE6365"/>
    <w:rsid w:val="00E05779"/>
    <w:rsid w:val="00E075D6"/>
    <w:rsid w:val="00E133C5"/>
    <w:rsid w:val="00E40B19"/>
    <w:rsid w:val="00E415F9"/>
    <w:rsid w:val="00E532DD"/>
    <w:rsid w:val="00E66C5B"/>
    <w:rsid w:val="00E67421"/>
    <w:rsid w:val="00E86752"/>
    <w:rsid w:val="00EB7FDA"/>
    <w:rsid w:val="00EC0D4D"/>
    <w:rsid w:val="00EC1ECA"/>
    <w:rsid w:val="00EC4BCD"/>
    <w:rsid w:val="00EF2B3B"/>
    <w:rsid w:val="00F07E09"/>
    <w:rsid w:val="00F1451E"/>
    <w:rsid w:val="00F260EF"/>
    <w:rsid w:val="00F2630C"/>
    <w:rsid w:val="00F51CF5"/>
    <w:rsid w:val="00F62986"/>
    <w:rsid w:val="00F73A1E"/>
    <w:rsid w:val="00F821D5"/>
    <w:rsid w:val="00F96275"/>
    <w:rsid w:val="00F964AC"/>
    <w:rsid w:val="00F9747D"/>
    <w:rsid w:val="00FB289A"/>
    <w:rsid w:val="00FB512E"/>
    <w:rsid w:val="00FC675C"/>
    <w:rsid w:val="00FF3F36"/>
    <w:rsid w:val="00FF489F"/>
    <w:rsid w:val="00FF6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A551EDB"/>
  <w15:docId w15:val="{42155588-5699-864B-BF40-DB43A1A87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zh-CN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333D9"/>
    <w:rPr>
      <w:lang w:eastAsia="en-US" w:bidi="ar-SA"/>
    </w:rPr>
  </w:style>
  <w:style w:type="paragraph" w:styleId="Heading1">
    <w:name w:val="heading 1"/>
    <w:basedOn w:val="Normal"/>
    <w:next w:val="Normal"/>
    <w:qFormat/>
    <w:rsid w:val="007333D9"/>
    <w:pPr>
      <w:keepNext/>
      <w:outlineLvl w:val="0"/>
    </w:pPr>
    <w:rPr>
      <w:b/>
      <w:bCs/>
      <w:sz w:val="32"/>
    </w:rPr>
  </w:style>
  <w:style w:type="paragraph" w:styleId="Heading2">
    <w:name w:val="heading 2"/>
    <w:basedOn w:val="Normal"/>
    <w:next w:val="Normal"/>
    <w:qFormat/>
    <w:rsid w:val="007333D9"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qFormat/>
    <w:rsid w:val="007333D9"/>
    <w:pPr>
      <w:keepNext/>
      <w:ind w:firstLine="720"/>
      <w:outlineLvl w:val="2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333D9"/>
    <w:rPr>
      <w:color w:val="0000FF"/>
      <w:u w:val="single"/>
    </w:rPr>
  </w:style>
  <w:style w:type="paragraph" w:styleId="BodyText">
    <w:name w:val="Body Text"/>
    <w:basedOn w:val="Normal"/>
    <w:rsid w:val="007333D9"/>
    <w:rPr>
      <w:sz w:val="24"/>
    </w:rPr>
  </w:style>
  <w:style w:type="character" w:styleId="FollowedHyperlink">
    <w:name w:val="FollowedHyperlink"/>
    <w:basedOn w:val="DefaultParagraphFont"/>
    <w:rsid w:val="007333D9"/>
    <w:rPr>
      <w:color w:val="800080"/>
      <w:u w:val="single"/>
    </w:rPr>
  </w:style>
  <w:style w:type="paragraph" w:styleId="BodyTextIndent">
    <w:name w:val="Body Text Indent"/>
    <w:basedOn w:val="Normal"/>
    <w:rsid w:val="007333D9"/>
    <w:pPr>
      <w:ind w:left="720"/>
    </w:pPr>
    <w:rPr>
      <w:sz w:val="24"/>
    </w:rPr>
  </w:style>
  <w:style w:type="paragraph" w:styleId="Footer">
    <w:name w:val="footer"/>
    <w:basedOn w:val="Normal"/>
    <w:rsid w:val="00283E2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283E2C"/>
  </w:style>
  <w:style w:type="character" w:customStyle="1" w:styleId="normalchar">
    <w:name w:val="normal__char"/>
    <w:basedOn w:val="DefaultParagraphFont"/>
    <w:uiPriority w:val="99"/>
    <w:rsid w:val="00902E28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29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19</Pages>
  <Words>5395</Words>
  <Characters>30755</Characters>
  <Application>Microsoft Office Word</Application>
  <DocSecurity>0</DocSecurity>
  <Lines>256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</vt:lpstr>
    </vt:vector>
  </TitlesOfParts>
  <Company/>
  <LinksUpToDate>false</LinksUpToDate>
  <CharactersWithSpaces>36078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</dc:title>
  <dc:subject/>
  <dc:creator>Compaq</dc:creator>
  <cp:keywords/>
  <dc:description/>
  <cp:lastModifiedBy>Quinn Mecham</cp:lastModifiedBy>
  <cp:revision>3</cp:revision>
  <cp:lastPrinted>2016-09-05T14:40:00Z</cp:lastPrinted>
  <dcterms:created xsi:type="dcterms:W3CDTF">2022-02-11T17:50:00Z</dcterms:created>
  <dcterms:modified xsi:type="dcterms:W3CDTF">2022-02-11T18:09:00Z</dcterms:modified>
</cp:coreProperties>
</file>